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40702">
      <w:pPr>
        <w:spacing w:before="98" w:line="224" w:lineRule="auto"/>
        <w:ind w:left="15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附件3</w:t>
      </w:r>
    </w:p>
    <w:p w14:paraId="78D92E46">
      <w:pPr>
        <w:spacing w:before="140" w:line="234" w:lineRule="auto"/>
        <w:ind w:right="1382"/>
        <w:jc w:val="center"/>
        <w:rPr>
          <w:rFonts w:ascii="宋体" w:hAnsi="宋体" w:eastAsia="宋体" w:cs="宋体"/>
          <w:b/>
          <w:bCs/>
          <w:spacing w:val="-7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2025年度山东省人力资源社会</w:t>
      </w: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val="en-US" w:eastAsia="zh-CN"/>
        </w:rPr>
        <w:t>保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障</w:t>
      </w: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课题</w:t>
      </w:r>
    </w:p>
    <w:p w14:paraId="436FBD2F">
      <w:pPr>
        <w:spacing w:before="140" w:line="234" w:lineRule="auto"/>
        <w:ind w:right="1382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申请活页</w:t>
      </w:r>
    </w:p>
    <w:bookmarkEnd w:id="0"/>
    <w:p w14:paraId="788A4347">
      <w:pPr>
        <w:spacing w:line="270" w:lineRule="auto"/>
        <w:rPr>
          <w:rFonts w:ascii="Arial"/>
          <w:sz w:val="21"/>
        </w:rPr>
      </w:pPr>
    </w:p>
    <w:p w14:paraId="6D938FD0">
      <w:pPr>
        <w:spacing w:before="98" w:line="321" w:lineRule="auto"/>
        <w:ind w:left="163" w:right="3594" w:hanging="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课题类别</w:t>
      </w:r>
      <w:r>
        <w:rPr>
          <w:rFonts w:ascii="宋体" w:hAnsi="宋体" w:eastAsia="宋体" w:cs="宋体"/>
          <w:spacing w:val="8"/>
          <w:sz w:val="30"/>
          <w:szCs w:val="30"/>
          <w:u w:val="single" w:color="auto"/>
        </w:rPr>
        <w:t xml:space="preserve">                           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课题名称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</w:t>
      </w:r>
    </w:p>
    <w:tbl>
      <w:tblPr>
        <w:tblStyle w:val="4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9"/>
      </w:tblGrid>
      <w:tr w14:paraId="15849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39" w:type="dxa"/>
            <w:vAlign w:val="top"/>
          </w:tcPr>
          <w:p w14:paraId="0E9684C3">
            <w:pPr>
              <w:spacing w:before="182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1.本课题研究的研究背景，研究现状及课题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重要性分析。</w:t>
            </w:r>
          </w:p>
        </w:tc>
      </w:tr>
      <w:tr w14:paraId="7CFD2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 w:hRule="atLeast"/>
        </w:trPr>
        <w:tc>
          <w:tcPr>
            <w:tcW w:w="9239" w:type="dxa"/>
            <w:vAlign w:val="top"/>
          </w:tcPr>
          <w:p w14:paraId="676E790B">
            <w:pPr>
              <w:pStyle w:val="5"/>
            </w:pPr>
          </w:p>
        </w:tc>
      </w:tr>
      <w:tr w14:paraId="4A168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239" w:type="dxa"/>
            <w:vAlign w:val="top"/>
          </w:tcPr>
          <w:p w14:paraId="591EBFA1">
            <w:pPr>
              <w:spacing w:before="201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2.本课题主要内容、研究重点及难点、研究框架，课题预期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达到的效果。</w:t>
            </w:r>
          </w:p>
        </w:tc>
      </w:tr>
      <w:tr w14:paraId="73F61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0" w:hRule="atLeast"/>
        </w:trPr>
        <w:tc>
          <w:tcPr>
            <w:tcW w:w="9239" w:type="dxa"/>
            <w:vAlign w:val="top"/>
          </w:tcPr>
          <w:p w14:paraId="1A6F41B5">
            <w:pPr>
              <w:pStyle w:val="5"/>
            </w:pPr>
          </w:p>
        </w:tc>
      </w:tr>
    </w:tbl>
    <w:p w14:paraId="4F4D7CEF">
      <w:pPr>
        <w:rPr>
          <w:rFonts w:ascii="Arial"/>
          <w:sz w:val="21"/>
        </w:rPr>
      </w:pPr>
    </w:p>
    <w:p w14:paraId="02F11A9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1185" w:bottom="1697" w:left="1465" w:header="0" w:footer="1308" w:gutter="0"/>
          <w:cols w:space="720" w:num="1"/>
        </w:sectPr>
      </w:pPr>
    </w:p>
    <w:p w14:paraId="4744D405">
      <w:pPr>
        <w:spacing w:before="81"/>
      </w:pPr>
    </w:p>
    <w:p w14:paraId="54CC3E1C">
      <w:pPr>
        <w:spacing w:before="80"/>
      </w:pPr>
    </w:p>
    <w:tbl>
      <w:tblPr>
        <w:tblStyle w:val="4"/>
        <w:tblW w:w="9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9"/>
      </w:tblGrid>
      <w:tr w14:paraId="51E96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229" w:type="dxa"/>
            <w:vAlign w:val="top"/>
          </w:tcPr>
          <w:p w14:paraId="4BB940F4">
            <w:pPr>
              <w:spacing w:before="172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3.本课题研究的具体方法以及研究的阶段性计划。</w:t>
            </w:r>
          </w:p>
        </w:tc>
      </w:tr>
      <w:tr w14:paraId="6A554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5" w:hRule="atLeast"/>
        </w:trPr>
        <w:tc>
          <w:tcPr>
            <w:tcW w:w="9229" w:type="dxa"/>
            <w:vAlign w:val="top"/>
          </w:tcPr>
          <w:p w14:paraId="393D4D97">
            <w:pPr>
              <w:pStyle w:val="5"/>
            </w:pPr>
          </w:p>
        </w:tc>
      </w:tr>
      <w:tr w14:paraId="08C16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29" w:type="dxa"/>
            <w:vAlign w:val="top"/>
          </w:tcPr>
          <w:p w14:paraId="7B416D5C">
            <w:pPr>
              <w:spacing w:before="193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4.以往承担相关课题等研究的主要情况。</w:t>
            </w:r>
          </w:p>
        </w:tc>
      </w:tr>
      <w:tr w14:paraId="40CDB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0" w:hRule="atLeast"/>
        </w:trPr>
        <w:tc>
          <w:tcPr>
            <w:tcW w:w="9229" w:type="dxa"/>
            <w:vAlign w:val="top"/>
          </w:tcPr>
          <w:p w14:paraId="21158CB7">
            <w:pPr>
              <w:pStyle w:val="5"/>
            </w:pPr>
          </w:p>
        </w:tc>
      </w:tr>
    </w:tbl>
    <w:p w14:paraId="301BC117">
      <w:pPr>
        <w:spacing w:before="214" w:line="198" w:lineRule="auto"/>
        <w:ind w:left="144" w:right="242" w:firstLine="473"/>
        <w:rPr>
          <w:rFonts w:hint="eastAsia" w:ascii="楷体" w:hAnsi="楷体" w:eastAsia="楷体" w:cs="楷体"/>
          <w:sz w:val="24"/>
          <w:szCs w:val="24"/>
          <w:lang w:eastAsia="zh-CN"/>
        </w:rPr>
        <w:sectPr>
          <w:footerReference r:id="rId6" w:type="default"/>
          <w:pgSz w:w="11900" w:h="16830"/>
          <w:pgMar w:top="1430" w:right="1254" w:bottom="1687" w:left="1405" w:header="0" w:footer="1296" w:gutter="0"/>
          <w:cols w:space="720" w:num="1"/>
        </w:sectPr>
      </w:pPr>
      <w:r>
        <w:rPr>
          <w:rFonts w:ascii="楷体" w:hAnsi="楷体" w:eastAsia="楷体" w:cs="楷体"/>
          <w:b/>
          <w:bCs/>
          <w:spacing w:val="-1"/>
          <w:sz w:val="24"/>
          <w:szCs w:val="24"/>
        </w:rPr>
        <w:t>填表说明：</w:t>
      </w:r>
      <w:r>
        <w:rPr>
          <w:rFonts w:ascii="楷体" w:hAnsi="楷体" w:eastAsia="楷体" w:cs="楷体"/>
          <w:spacing w:val="-1"/>
          <w:sz w:val="24"/>
          <w:szCs w:val="24"/>
        </w:rPr>
        <w:t>本表供匿名评审使用，内容与《申报书》保持一致，可加页。不得出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现课题组负责人和成员姓名等信息。字体为四号仿宋_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GB2312, </w:t>
      </w:r>
      <w:r>
        <w:rPr>
          <w:rFonts w:ascii="楷体" w:hAnsi="楷体" w:eastAsia="楷体" w:cs="楷体"/>
          <w:spacing w:val="-2"/>
          <w:sz w:val="24"/>
          <w:szCs w:val="24"/>
        </w:rPr>
        <w:t>行间距24磅</w:t>
      </w:r>
      <w:r>
        <w:rPr>
          <w:rFonts w:hint="eastAsia" w:ascii="楷体" w:hAnsi="楷体" w:eastAsia="楷体" w:cs="楷体"/>
          <w:spacing w:val="-2"/>
          <w:sz w:val="24"/>
          <w:szCs w:val="24"/>
          <w:lang w:eastAsia="zh-CN"/>
        </w:rPr>
        <w:t>。</w:t>
      </w:r>
    </w:p>
    <w:p w14:paraId="5C5936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85F2C">
    <w:pPr>
      <w:spacing w:line="233" w:lineRule="auto"/>
      <w:ind w:left="38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5EFE9">
    <w:pPr>
      <w:spacing w:before="1" w:line="234" w:lineRule="auto"/>
      <w:ind w:left="753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95980"/>
    <w:rsid w:val="71F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2025-04-08T08:38:00Z</dcterms:created>
  <dc:creator>Lee OLA</dc:creator>
  <cp:lastModifiedBy>Lee OLA</cp:lastModifiedBy>
  <dcterms:modified xsi:type="dcterms:W3CDTF">2025-04-08T08:40:08Z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F16EB89CDE8A4340A81C4FF42A88B9E5_11</vt:lpwstr>
  </property>
  <property fmtid="{D5CDD505-2E9C-101B-9397-08002B2CF9AE}" pid="4" name="KSOTemplateDocerSaveRecord">
    <vt:lpwstr>eyJoZGlkIjoiNmQ5ZTdlMzYyNzIxMjY2OTliMGRhMmE5YjFiZTJiOTgiLCJ1c2VySWQiOiIzOTg3OTUyNzYifQ==</vt:lpwstr>
  </property>
</Properties>
</file>