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pacing w:val="-10"/>
          <w:szCs w:val="32"/>
        </w:rPr>
      </w:pPr>
      <w:r>
        <w:rPr>
          <w:rFonts w:hint="eastAsia" w:ascii="黑体" w:hAnsi="黑体" w:eastAsia="黑体"/>
          <w:spacing w:val="-10"/>
          <w:szCs w:val="32"/>
        </w:rPr>
        <w:t>附件1：</w:t>
      </w:r>
    </w:p>
    <w:p>
      <w:pPr>
        <w:jc w:val="left"/>
        <w:rPr>
          <w:rFonts w:hint="eastAsia" w:ascii="黑体" w:hAnsi="黑体" w:eastAsia="黑体"/>
          <w:spacing w:val="-10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pacing w:val="-1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0"/>
          <w:sz w:val="44"/>
          <w:szCs w:val="44"/>
        </w:rPr>
        <w:t>青岛市社科联重点</w:t>
      </w:r>
      <w:r>
        <w:rPr>
          <w:rFonts w:hint="eastAsia" w:ascii="宋体" w:hAnsi="宋体" w:eastAsia="宋体" w:cs="宋体"/>
          <w:b/>
          <w:bCs/>
          <w:spacing w:val="-10"/>
          <w:sz w:val="44"/>
          <w:szCs w:val="44"/>
          <w:lang w:eastAsia="zh-CN"/>
        </w:rPr>
        <w:t>社会科学普及活动</w:t>
      </w:r>
      <w:r>
        <w:rPr>
          <w:rFonts w:hint="eastAsia" w:ascii="宋体" w:hAnsi="宋体" w:eastAsia="宋体" w:cs="宋体"/>
          <w:b/>
          <w:bCs/>
          <w:spacing w:val="-10"/>
          <w:sz w:val="44"/>
          <w:szCs w:val="44"/>
        </w:rPr>
        <w:t>申报表</w:t>
      </w:r>
    </w:p>
    <w:p>
      <w:pPr>
        <w:rPr>
          <w:rFonts w:ascii="楷体_GB2312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申报单位</w:t>
      </w:r>
      <w:r>
        <w:rPr>
          <w:rFonts w:hint="eastAsia" w:ascii="楷体_GB2312" w:eastAsia="楷体_GB2312"/>
          <w:sz w:val="28"/>
          <w:szCs w:val="28"/>
        </w:rPr>
        <w:t>：　</w:t>
      </w:r>
      <w:r>
        <w:rPr>
          <w:rFonts w:ascii="楷体_GB2312" w:eastAsia="楷体_GB2312"/>
          <w:sz w:val="28"/>
          <w:szCs w:val="28"/>
        </w:rPr>
        <w:t xml:space="preserve">     </w:t>
      </w:r>
      <w:r>
        <w:rPr>
          <w:rFonts w:hint="eastAsia" w:ascii="楷体_GB2312" w:eastAsia="楷体_GB2312"/>
          <w:sz w:val="28"/>
          <w:szCs w:val="28"/>
        </w:rPr>
        <w:t>　 　                     申报时间：</w:t>
      </w:r>
      <w:r>
        <w:rPr>
          <w:rFonts w:ascii="楷体_GB2312" w:eastAsia="楷体_GB2312"/>
          <w:sz w:val="28"/>
          <w:szCs w:val="28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7"/>
        <w:gridCol w:w="3483"/>
        <w:gridCol w:w="1320"/>
        <w:gridCol w:w="2830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35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活动名称</w:t>
            </w:r>
          </w:p>
        </w:tc>
        <w:tc>
          <w:tcPr>
            <w:tcW w:w="7646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5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活动地点</w:t>
            </w:r>
          </w:p>
        </w:tc>
        <w:tc>
          <w:tcPr>
            <w:tcW w:w="3483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活动时间</w:t>
            </w:r>
          </w:p>
        </w:tc>
        <w:tc>
          <w:tcPr>
            <w:tcW w:w="2843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5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活动主办单位</w:t>
            </w:r>
          </w:p>
        </w:tc>
        <w:tc>
          <w:tcPr>
            <w:tcW w:w="3483" w:type="dxa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活动承办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2843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活动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楷体_GB2312" w:eastAsia="楷体_GB2312"/>
                <w:sz w:val="28"/>
                <w:szCs w:val="28"/>
              </w:rPr>
              <w:t>人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3483" w:type="dxa"/>
            <w:noWrap w:val="0"/>
            <w:vAlign w:val="center"/>
          </w:tcPr>
          <w:p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843" w:type="dxa"/>
            <w:gridSpan w:val="2"/>
            <w:noWrap w:val="0"/>
            <w:vAlign w:val="center"/>
          </w:tcPr>
          <w:p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7" w:hRule="atLeast"/>
          <w:jc w:val="center"/>
        </w:trPr>
        <w:tc>
          <w:tcPr>
            <w:tcW w:w="13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活动实施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情况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总结</w:t>
            </w:r>
          </w:p>
        </w:tc>
        <w:tc>
          <w:tcPr>
            <w:tcW w:w="7646" w:type="dxa"/>
            <w:gridSpan w:val="4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（请从坚持正确政治导向情况、主题是否鲜明、活动</w:t>
            </w: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实际</w:t>
            </w:r>
            <w:r>
              <w:rPr>
                <w:rFonts w:hint="eastAsia" w:ascii="楷体_GB2312" w:eastAsia="楷体_GB2312"/>
                <w:sz w:val="24"/>
                <w:szCs w:val="24"/>
              </w:rPr>
              <w:t xml:space="preserve">规模、对公众开放程度、社会影响力强弱、活动存档材料是否规范完整等方面进行总结。字数1500字以内，字体可缩小)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9487" w:hRule="atLeast"/>
          <w:jc w:val="center"/>
        </w:trPr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华文楷体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 w:cs="华文楷体"/>
                <w:bCs/>
                <w:sz w:val="28"/>
                <w:szCs w:val="28"/>
              </w:rPr>
              <w:t>活动实施</w:t>
            </w:r>
          </w:p>
          <w:p>
            <w:pPr>
              <w:spacing w:line="66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华文楷体"/>
                <w:bCs/>
                <w:sz w:val="28"/>
                <w:szCs w:val="28"/>
              </w:rPr>
              <w:t>情况</w:t>
            </w:r>
            <w:r>
              <w:rPr>
                <w:rFonts w:hint="eastAsia" w:ascii="楷体_GB2312" w:hAnsi="宋体" w:eastAsia="楷体_GB2312" w:cs="华文楷体"/>
                <w:bCs/>
                <w:sz w:val="28"/>
                <w:szCs w:val="28"/>
                <w:lang w:eastAsia="zh-CN"/>
              </w:rPr>
              <w:t>总结</w:t>
            </w:r>
          </w:p>
        </w:tc>
        <w:tc>
          <w:tcPr>
            <w:tcW w:w="7640" w:type="dxa"/>
            <w:gridSpan w:val="4"/>
            <w:noWrap w:val="0"/>
            <w:vAlign w:val="top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545" w:hRule="atLeast"/>
          <w:jc w:val="center"/>
        </w:trPr>
        <w:tc>
          <w:tcPr>
            <w:tcW w:w="1347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楷体_GB2312" w:hAnsi="宋体" w:eastAsia="楷体_GB2312" w:cs="华文楷体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 w:cs="华文楷体"/>
                <w:bCs/>
                <w:sz w:val="28"/>
                <w:szCs w:val="28"/>
              </w:rPr>
              <w:t>申报单位</w:t>
            </w:r>
          </w:p>
          <w:p>
            <w:pPr>
              <w:spacing w:line="660" w:lineRule="exact"/>
              <w:jc w:val="center"/>
              <w:rPr>
                <w:rFonts w:ascii="楷体_GB2312" w:hAnsi="宋体" w:eastAsia="楷体_GB2312" w:cs="华文楷体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 w:cs="华文楷体"/>
                <w:bCs/>
                <w:sz w:val="28"/>
                <w:szCs w:val="28"/>
              </w:rPr>
              <w:t>意见</w:t>
            </w:r>
          </w:p>
        </w:tc>
        <w:tc>
          <w:tcPr>
            <w:tcW w:w="7640" w:type="dxa"/>
            <w:gridSpan w:val="4"/>
            <w:noWrap w:val="0"/>
            <w:vAlign w:val="top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（公章）</w:t>
            </w: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年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28"/>
              </w:rPr>
              <w:t>月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28"/>
              </w:rPr>
              <w:t>日</w:t>
            </w:r>
          </w:p>
        </w:tc>
      </w:tr>
    </w:tbl>
    <w:p>
      <w:pPr>
        <w:ind w:firstLine="480" w:firstLineChars="200"/>
        <w:jc w:val="left"/>
        <w:rPr>
          <w:rFonts w:ascii="楷体_GB2312" w:hAnsi="华文仿宋" w:eastAsia="楷体_GB2312"/>
          <w:sz w:val="24"/>
          <w:szCs w:val="24"/>
        </w:rPr>
      </w:pPr>
      <w:r>
        <w:rPr>
          <w:rFonts w:hint="eastAsia" w:ascii="楷体_GB2312" w:hAnsi="华文仿宋" w:eastAsia="楷体_GB2312"/>
          <w:sz w:val="24"/>
          <w:szCs w:val="24"/>
        </w:rPr>
        <w:t>备注：此表A4纸正反打印，一式两份，可附页，漏项或填写不准确视为申报不合格。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ZTdlMzYyNzIxMjY2OTliMGRhMmE5YjFiZTJiOTgifQ=="/>
  </w:docVars>
  <w:rsids>
    <w:rsidRoot w:val="642A31B7"/>
    <w:rsid w:val="642A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2022-10-25T02:10:00Z</dcterms:created>
  <dc:creator>姜琦</dc:creator>
  <cp:lastModifiedBy>姜琦</cp:lastModifiedBy>
  <dcterms:modified xsi:type="dcterms:W3CDTF">2022-10-25T02:10:34Z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D9CD37924AE54F01B6DE9CC3E97A2C13</vt:lpwstr>
  </property>
</Properties>
</file>