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A7" w:rsidRPr="00FA61A7" w:rsidRDefault="00FA61A7" w:rsidP="00FA61A7">
      <w:pPr>
        <w:pStyle w:val="a7"/>
        <w:shd w:val="clear" w:color="auto" w:fill="FFFFFF"/>
        <w:spacing w:before="375" w:beforeAutospacing="0" w:after="375" w:afterAutospacing="0" w:line="540" w:lineRule="atLeast"/>
        <w:ind w:firstLine="480"/>
      </w:pPr>
      <w:r w:rsidRPr="00FA61A7">
        <w:rPr>
          <w:rStyle w:val="a8"/>
        </w:rPr>
        <w:t>附：目前暂定的推荐申报出版机构名单（63家）</w:t>
      </w:r>
    </w:p>
    <w:p w:rsidR="00FA61A7" w:rsidRPr="00F039E1" w:rsidRDefault="00FA61A7" w:rsidP="00FA61A7">
      <w:pPr>
        <w:pStyle w:val="a7"/>
        <w:shd w:val="clear" w:color="auto" w:fill="FFFFFF"/>
        <w:spacing w:before="375" w:beforeAutospacing="0" w:after="375" w:afterAutospacing="0" w:line="540" w:lineRule="atLeast"/>
        <w:ind w:firstLine="480"/>
      </w:pPr>
      <w:r w:rsidRPr="00FA61A7">
        <w:t>人民出版社、学习出版社、中国社会科学出版社、商务印书馆、中华书局、社会科学文献出版社、人民文学出版社、中央党校出版社、中央文献出版社、中</w:t>
      </w:r>
      <w:r w:rsidRPr="00F039E1">
        <w:t>央编译出版社、中共党史出版社、高等教育出版社、法律出版社、经济科学出版社、中国财政经济出版社、中国大百科全书出版社、科学出版社、九州出版社、民族出版社、国家图书馆出版社、教育科学出版社、文化艺术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</w:t>
      </w:r>
      <w:r w:rsidR="005B2206" w:rsidRPr="00F039E1">
        <w:rPr>
          <w:rFonts w:hint="eastAsia"/>
        </w:rPr>
        <w:t>。</w:t>
      </w:r>
    </w:p>
    <w:p w:rsidR="00FA61A7" w:rsidRDefault="00FA61A7" w:rsidP="00FA61A7">
      <w:pPr>
        <w:pStyle w:val="a7"/>
        <w:shd w:val="clear" w:color="auto" w:fill="FFFFFF"/>
        <w:spacing w:before="375" w:beforeAutospacing="0" w:after="375" w:afterAutospacing="0" w:line="540" w:lineRule="atLeast"/>
        <w:ind w:firstLine="480"/>
      </w:pPr>
      <w:r w:rsidRPr="00F039E1"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</w:t>
      </w:r>
      <w:r w:rsidRPr="00FA61A7">
        <w:t>师范大学出版社、兰州大学出版社、安徽大学出版社</w:t>
      </w:r>
    </w:p>
    <w:p w:rsidR="00D4586F" w:rsidRPr="00FA61A7" w:rsidRDefault="00D4586F">
      <w:bookmarkStart w:id="0" w:name="_GoBack"/>
      <w:bookmarkEnd w:id="0"/>
    </w:p>
    <w:sectPr w:rsidR="00D4586F" w:rsidRPr="00FA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96" w:rsidRDefault="00B67B96" w:rsidP="00FA61A7">
      <w:r>
        <w:separator/>
      </w:r>
    </w:p>
  </w:endnote>
  <w:endnote w:type="continuationSeparator" w:id="0">
    <w:p w:rsidR="00B67B96" w:rsidRDefault="00B67B96" w:rsidP="00FA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96" w:rsidRDefault="00B67B96" w:rsidP="00FA61A7">
      <w:r>
        <w:separator/>
      </w:r>
    </w:p>
  </w:footnote>
  <w:footnote w:type="continuationSeparator" w:id="0">
    <w:p w:rsidR="00B67B96" w:rsidRDefault="00B67B96" w:rsidP="00FA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C3"/>
    <w:rsid w:val="00096BA4"/>
    <w:rsid w:val="005B2206"/>
    <w:rsid w:val="00B67B96"/>
    <w:rsid w:val="00D4586F"/>
    <w:rsid w:val="00E168C3"/>
    <w:rsid w:val="00E5542D"/>
    <w:rsid w:val="00F039E1"/>
    <w:rsid w:val="00F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57780"/>
  <w15:chartTrackingRefBased/>
  <w15:docId w15:val="{AAF7CA91-7050-4B0E-AAA8-2D44ACA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1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1A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A6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6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</dc:creator>
  <cp:keywords/>
  <dc:description/>
  <cp:lastModifiedBy>hyf</cp:lastModifiedBy>
  <cp:revision>4</cp:revision>
  <dcterms:created xsi:type="dcterms:W3CDTF">2021-04-30T06:40:00Z</dcterms:created>
  <dcterms:modified xsi:type="dcterms:W3CDTF">2021-04-30T06:57:00Z</dcterms:modified>
</cp:coreProperties>
</file>