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A7" w:rsidRDefault="002057A7" w:rsidP="00DF5243">
      <w:pPr>
        <w:widowControl/>
        <w:spacing w:line="360" w:lineRule="auto"/>
        <w:jc w:val="center"/>
        <w:rPr>
          <w:rFonts w:ascii="宋体" w:eastAsia="宋体" w:hAnsi="宋体" w:cs="宋体"/>
          <w:b/>
          <w:bCs/>
          <w:color w:val="000000"/>
          <w:kern w:val="0"/>
          <w:sz w:val="24"/>
          <w:szCs w:val="24"/>
        </w:rPr>
      </w:pPr>
      <w:r w:rsidRPr="00DF5243">
        <w:rPr>
          <w:rFonts w:ascii="宋体" w:eastAsia="宋体" w:hAnsi="宋体" w:cs="宋体" w:hint="eastAsia"/>
          <w:b/>
          <w:bCs/>
          <w:color w:val="000000"/>
          <w:kern w:val="0"/>
          <w:sz w:val="24"/>
          <w:szCs w:val="24"/>
        </w:rPr>
        <w:t>项目</w:t>
      </w:r>
      <w:r w:rsidRPr="00DF5243">
        <w:rPr>
          <w:rFonts w:ascii="宋体" w:eastAsia="宋体" w:hAnsi="宋体" w:cs="宋体"/>
          <w:b/>
          <w:bCs/>
          <w:color w:val="000000"/>
          <w:kern w:val="0"/>
          <w:sz w:val="24"/>
          <w:szCs w:val="24"/>
        </w:rPr>
        <w:t>申报</w:t>
      </w:r>
      <w:r w:rsidRPr="00DF5243">
        <w:rPr>
          <w:rFonts w:ascii="宋体" w:eastAsia="宋体" w:hAnsi="宋体" w:cs="宋体" w:hint="eastAsia"/>
          <w:b/>
          <w:bCs/>
          <w:color w:val="000000"/>
          <w:kern w:val="0"/>
          <w:sz w:val="24"/>
          <w:szCs w:val="24"/>
        </w:rPr>
        <w:t xml:space="preserve"> </w:t>
      </w:r>
      <w:r w:rsidRPr="00DF5243">
        <w:rPr>
          <w:rFonts w:ascii="宋体" w:eastAsia="宋体" w:hAnsi="宋体" w:cs="宋体"/>
          <w:b/>
          <w:bCs/>
          <w:color w:val="000000"/>
          <w:kern w:val="0"/>
          <w:sz w:val="24"/>
          <w:szCs w:val="24"/>
        </w:rPr>
        <w:t xml:space="preserve">| </w:t>
      </w:r>
      <w:r w:rsidRPr="002057A7">
        <w:rPr>
          <w:rFonts w:ascii="宋体" w:eastAsia="宋体" w:hAnsi="宋体" w:cs="宋体" w:hint="eastAsia"/>
          <w:b/>
          <w:bCs/>
          <w:color w:val="000000"/>
          <w:kern w:val="0"/>
          <w:sz w:val="24"/>
          <w:szCs w:val="24"/>
        </w:rPr>
        <w:t>关于申报青岛市“双百调研工程”统计专项课题的通知</w:t>
      </w:r>
    </w:p>
    <w:p w:rsidR="00DF5243" w:rsidRPr="002057A7" w:rsidRDefault="00DF5243" w:rsidP="00DF5243">
      <w:pPr>
        <w:widowControl/>
        <w:spacing w:line="360" w:lineRule="auto"/>
        <w:jc w:val="center"/>
        <w:rPr>
          <w:rFonts w:ascii="宋体" w:eastAsia="宋体" w:hAnsi="宋体" w:cs="宋体" w:hint="eastAsia"/>
          <w:b/>
          <w:bCs/>
          <w:color w:val="000000"/>
          <w:kern w:val="0"/>
          <w:sz w:val="24"/>
          <w:szCs w:val="24"/>
        </w:rPr>
      </w:pP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各</w:t>
      </w:r>
      <w:r w:rsidRPr="00DF5243">
        <w:rPr>
          <w:rFonts w:ascii="宋体" w:eastAsia="宋体" w:hAnsi="宋体" w:cs="宋体" w:hint="eastAsia"/>
          <w:color w:val="000000"/>
          <w:kern w:val="0"/>
          <w:sz w:val="24"/>
          <w:szCs w:val="24"/>
        </w:rPr>
        <w:t>有关单位</w:t>
      </w:r>
      <w:r w:rsidRPr="002057A7">
        <w:rPr>
          <w:rFonts w:ascii="宋体" w:eastAsia="宋体" w:hAnsi="宋体" w:cs="宋体" w:hint="eastAsia"/>
          <w:color w:val="000000"/>
          <w:kern w:val="0"/>
          <w:sz w:val="24"/>
          <w:szCs w:val="24"/>
        </w:rPr>
        <w:t>：</w:t>
      </w:r>
    </w:p>
    <w:p w:rsidR="002057A7" w:rsidRPr="002057A7" w:rsidRDefault="002057A7" w:rsidP="00DF5243">
      <w:pPr>
        <w:widowControl/>
        <w:spacing w:line="360" w:lineRule="auto"/>
        <w:ind w:firstLine="420"/>
        <w:jc w:val="left"/>
        <w:rPr>
          <w:rFonts w:ascii="宋体" w:eastAsia="宋体" w:hAnsi="宋体" w:cs="宋体" w:hint="eastAsia"/>
          <w:color w:val="000000"/>
          <w:kern w:val="0"/>
          <w:sz w:val="24"/>
          <w:szCs w:val="24"/>
        </w:rPr>
      </w:pPr>
      <w:r w:rsidRPr="00DF5243">
        <w:rPr>
          <w:rFonts w:ascii="宋体" w:eastAsia="宋体" w:hAnsi="宋体" w:cs="宋体" w:hint="eastAsia"/>
          <w:color w:val="000000"/>
          <w:kern w:val="0"/>
          <w:sz w:val="24"/>
          <w:szCs w:val="24"/>
        </w:rPr>
        <w:t>青岛市社会科学界联合会</w:t>
      </w:r>
      <w:r w:rsidR="00905054" w:rsidRPr="00DF5243">
        <w:rPr>
          <w:rFonts w:ascii="宋体" w:eastAsia="宋体" w:hAnsi="宋体" w:cs="宋体" w:hint="eastAsia"/>
          <w:color w:val="000000"/>
          <w:kern w:val="0"/>
          <w:sz w:val="24"/>
          <w:szCs w:val="24"/>
        </w:rPr>
        <w:t>、</w:t>
      </w:r>
      <w:r w:rsidR="00905054" w:rsidRPr="00DF5243">
        <w:rPr>
          <w:rFonts w:ascii="宋体" w:eastAsia="宋体" w:hAnsi="宋体" w:cs="宋体"/>
          <w:color w:val="000000"/>
          <w:kern w:val="0"/>
          <w:sz w:val="24"/>
          <w:szCs w:val="24"/>
        </w:rPr>
        <w:t>青岛市统计局联合</w:t>
      </w:r>
      <w:r w:rsidRPr="00DF5243">
        <w:rPr>
          <w:rFonts w:ascii="宋体" w:eastAsia="宋体" w:hAnsi="宋体" w:cs="宋体" w:hint="eastAsia"/>
          <w:color w:val="000000"/>
          <w:kern w:val="0"/>
          <w:sz w:val="24"/>
          <w:szCs w:val="24"/>
        </w:rPr>
        <w:t>发布了青岛市“双百调研工程”统计专项课题的申报通知（</w:t>
      </w:r>
      <w:r w:rsidRPr="00DF5243">
        <w:rPr>
          <w:rFonts w:ascii="宋体" w:eastAsia="宋体" w:hAnsi="宋体" w:cs="宋体"/>
          <w:color w:val="000000"/>
          <w:kern w:val="0"/>
          <w:sz w:val="24"/>
          <w:szCs w:val="24"/>
        </w:rPr>
        <w:t>http://sky.qingdao.cn/n8543496/n8563121/201201092557675616.html</w:t>
      </w:r>
      <w:r w:rsidRPr="00DF5243">
        <w:rPr>
          <w:rFonts w:ascii="宋体" w:eastAsia="宋体" w:hAnsi="宋体" w:cs="宋体" w:hint="eastAsia"/>
          <w:color w:val="000000"/>
          <w:kern w:val="0"/>
          <w:sz w:val="24"/>
          <w:szCs w:val="24"/>
        </w:rPr>
        <w:t>），</w:t>
      </w:r>
      <w:r w:rsidRPr="002057A7">
        <w:rPr>
          <w:rFonts w:ascii="宋体" w:eastAsia="宋体" w:hAnsi="宋体" w:cs="宋体" w:hint="eastAsia"/>
          <w:color w:val="000000"/>
          <w:kern w:val="0"/>
          <w:sz w:val="24"/>
          <w:szCs w:val="24"/>
        </w:rPr>
        <w:t>现将有关事项通知如下：</w:t>
      </w:r>
    </w:p>
    <w:p w:rsidR="002057A7" w:rsidRPr="002057A7" w:rsidRDefault="002057A7" w:rsidP="00DF5243">
      <w:pPr>
        <w:widowControl/>
        <w:spacing w:line="360" w:lineRule="auto"/>
        <w:jc w:val="left"/>
        <w:rPr>
          <w:rFonts w:ascii="宋体" w:eastAsia="宋体" w:hAnsi="宋体" w:cs="宋体" w:hint="eastAsia"/>
          <w:b/>
          <w:color w:val="000000"/>
          <w:kern w:val="0"/>
          <w:sz w:val="24"/>
          <w:szCs w:val="24"/>
        </w:rPr>
      </w:pPr>
      <w:r w:rsidRPr="002057A7">
        <w:rPr>
          <w:rFonts w:ascii="宋体" w:eastAsia="宋体" w:hAnsi="宋体" w:cs="宋体" w:hint="eastAsia"/>
          <w:b/>
          <w:color w:val="000000"/>
          <w:kern w:val="0"/>
          <w:sz w:val="24"/>
          <w:szCs w:val="24"/>
        </w:rPr>
        <w:t>一、指导思想</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高举中国特色社会主义伟大旗帜，坚持以马列主义、毛泽东思想、邓小平理论、“三个代表”重要思想、科学发展观和习近平新时代中国特色社会主义思想为指导，全面贯彻党的十九大和十九届二中、三中、四中、五中全会精神，认真落</w:t>
      </w:r>
      <w:proofErr w:type="gramStart"/>
      <w:r w:rsidRPr="002057A7">
        <w:rPr>
          <w:rFonts w:ascii="宋体" w:eastAsia="宋体" w:hAnsi="宋体" w:cs="宋体" w:hint="eastAsia"/>
          <w:color w:val="000000"/>
          <w:kern w:val="0"/>
          <w:sz w:val="24"/>
          <w:szCs w:val="24"/>
        </w:rPr>
        <w:t>实习近</w:t>
      </w:r>
      <w:proofErr w:type="gramEnd"/>
      <w:r w:rsidRPr="002057A7">
        <w:rPr>
          <w:rFonts w:ascii="宋体" w:eastAsia="宋体" w:hAnsi="宋体" w:cs="宋体" w:hint="eastAsia"/>
          <w:color w:val="000000"/>
          <w:kern w:val="0"/>
          <w:sz w:val="24"/>
          <w:szCs w:val="24"/>
        </w:rPr>
        <w:t>平总书记视察山东视察青岛重要讲话、重要指示批示精神，贯彻落实省市委工作会议精神，立足青岛实际，坚持解放思想、实事求是，组织全市社会科学力量，研究新情况、总结新经验、解决新问题，开拓创新，真抓实干，为青岛加快建设开放、现代、活力、时尚的国际大都市提供理论支撑和智力支持。</w:t>
      </w:r>
    </w:p>
    <w:p w:rsidR="002057A7" w:rsidRPr="002057A7" w:rsidRDefault="002057A7" w:rsidP="00DF5243">
      <w:pPr>
        <w:widowControl/>
        <w:spacing w:line="360" w:lineRule="auto"/>
        <w:jc w:val="left"/>
        <w:rPr>
          <w:rFonts w:ascii="宋体" w:eastAsia="宋体" w:hAnsi="宋体" w:cs="宋体" w:hint="eastAsia"/>
          <w:b/>
          <w:color w:val="000000"/>
          <w:kern w:val="0"/>
          <w:sz w:val="24"/>
          <w:szCs w:val="24"/>
        </w:rPr>
      </w:pPr>
      <w:r w:rsidRPr="002057A7">
        <w:rPr>
          <w:rFonts w:ascii="宋体" w:eastAsia="宋体" w:hAnsi="宋体" w:cs="宋体" w:hint="eastAsia"/>
          <w:b/>
          <w:color w:val="000000"/>
          <w:kern w:val="0"/>
          <w:sz w:val="24"/>
          <w:szCs w:val="24"/>
        </w:rPr>
        <w:t>二、课题要求</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课题立足青岛实际，以充分调研和科学研究为基础，认真总结经验，深入探索规律，集中力量攻关。课题调研必须在全面、深入、求实上下功夫，扎实搞好实地调查和调研，坚持问题导向，找准目标，掌握情况，如实、全面地反映问题。要积极使用多种调研方法，提高调查效率和质量。要坚持实事求是的精神和严谨的治学态度，破解瓶颈补短板，找准理论和实践的结合点，提出具有较强针对性和可操作性的对策建议。成果形式原则上为研究报告，字数不低于2万字。</w:t>
      </w:r>
    </w:p>
    <w:p w:rsidR="002057A7" w:rsidRPr="002057A7" w:rsidRDefault="002057A7" w:rsidP="00DF5243">
      <w:pPr>
        <w:widowControl/>
        <w:spacing w:line="360" w:lineRule="auto"/>
        <w:jc w:val="left"/>
        <w:rPr>
          <w:rFonts w:ascii="宋体" w:eastAsia="宋体" w:hAnsi="宋体" w:cs="宋体" w:hint="eastAsia"/>
          <w:b/>
          <w:color w:val="000000"/>
          <w:kern w:val="0"/>
          <w:sz w:val="24"/>
          <w:szCs w:val="24"/>
        </w:rPr>
      </w:pPr>
      <w:r w:rsidRPr="002057A7">
        <w:rPr>
          <w:rFonts w:ascii="宋体" w:eastAsia="宋体" w:hAnsi="宋体" w:cs="宋体" w:hint="eastAsia"/>
          <w:b/>
          <w:color w:val="000000"/>
          <w:kern w:val="0"/>
          <w:sz w:val="24"/>
          <w:szCs w:val="24"/>
        </w:rPr>
        <w:t>三、课题题目</w:t>
      </w:r>
    </w:p>
    <w:p w:rsidR="002057A7" w:rsidRPr="002057A7" w:rsidRDefault="002057A7" w:rsidP="00DF5243">
      <w:pPr>
        <w:widowControl/>
        <w:spacing w:line="360" w:lineRule="auto"/>
        <w:jc w:val="left"/>
        <w:rPr>
          <w:rFonts w:ascii="宋体" w:eastAsia="宋体" w:hAnsi="宋体" w:cs="宋体" w:hint="eastAsia"/>
          <w:b/>
          <w:color w:val="000000"/>
          <w:kern w:val="0"/>
          <w:sz w:val="24"/>
          <w:szCs w:val="24"/>
        </w:rPr>
      </w:pPr>
      <w:r w:rsidRPr="002057A7">
        <w:rPr>
          <w:rFonts w:ascii="宋体" w:eastAsia="宋体" w:hAnsi="宋体" w:cs="宋体" w:hint="eastAsia"/>
          <w:color w:val="000000"/>
          <w:kern w:val="0"/>
          <w:sz w:val="24"/>
          <w:szCs w:val="24"/>
        </w:rPr>
        <w:t xml:space="preserve">　　本次调研课题为定制题目。申报人须围绕课题题目，结合本人研究专长，</w:t>
      </w:r>
      <w:r w:rsidRPr="002057A7">
        <w:rPr>
          <w:rFonts w:ascii="宋体" w:eastAsia="宋体" w:hAnsi="宋体" w:cs="宋体" w:hint="eastAsia"/>
          <w:b/>
          <w:color w:val="000000"/>
          <w:kern w:val="0"/>
          <w:sz w:val="24"/>
          <w:szCs w:val="24"/>
        </w:rPr>
        <w:t>原题申报</w:t>
      </w:r>
      <w:r w:rsidRPr="002057A7">
        <w:rPr>
          <w:rFonts w:ascii="宋体" w:eastAsia="宋体" w:hAnsi="宋体" w:cs="宋体" w:hint="eastAsia"/>
          <w:color w:val="000000"/>
          <w:kern w:val="0"/>
          <w:sz w:val="24"/>
          <w:szCs w:val="24"/>
        </w:rPr>
        <w:t>。</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1.青岛市开启社会主义现代化新征程目标研究</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2.青岛市在国家“双循环”发展新格局中的定位研究</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lastRenderedPageBreak/>
        <w:t xml:space="preserve">　　3.青岛市产业基础高级化和产业链现代化研究</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4.青岛市农业现代化研究</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5.青岛市文化产业高质量发展研究</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6.现代化经济体系框架下的青岛数字经济发展研究</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7.国家未来税收制度变化对我市产业、经济、地方财力影响和对策</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8.注册制对我市融资方式带来变化的评价和对策研究</w:t>
      </w:r>
    </w:p>
    <w:p w:rsidR="002057A7" w:rsidRPr="002057A7" w:rsidRDefault="002057A7" w:rsidP="00DF5243">
      <w:pPr>
        <w:widowControl/>
        <w:spacing w:line="360" w:lineRule="auto"/>
        <w:jc w:val="left"/>
        <w:rPr>
          <w:rFonts w:ascii="宋体" w:eastAsia="宋体" w:hAnsi="宋体" w:cs="宋体" w:hint="eastAsia"/>
          <w:b/>
          <w:color w:val="000000"/>
          <w:kern w:val="0"/>
          <w:sz w:val="24"/>
          <w:szCs w:val="24"/>
        </w:rPr>
      </w:pPr>
      <w:r w:rsidRPr="002057A7">
        <w:rPr>
          <w:rFonts w:ascii="宋体" w:eastAsia="宋体" w:hAnsi="宋体" w:cs="宋体" w:hint="eastAsia"/>
          <w:b/>
          <w:color w:val="000000"/>
          <w:kern w:val="0"/>
          <w:sz w:val="24"/>
          <w:szCs w:val="24"/>
        </w:rPr>
        <w:t>四、申报要求</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（一）“双百调研工程”领导小组办公室和青岛市统计局将对申报材料进行资格审查，选题、课题组成员、课题设计不符合申报要求的或申报表填写过于简单的课题组不予立项评审。</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（二）同一课题不能重复申报。申报课题必须经课题负责人所在单位同意，每项课题的负责人仅限一名，承担信誉保证，课题组成员一般不少于3人，限定每人</w:t>
      </w:r>
      <w:proofErr w:type="gramStart"/>
      <w:r w:rsidRPr="002057A7">
        <w:rPr>
          <w:rFonts w:ascii="宋体" w:eastAsia="宋体" w:hAnsi="宋体" w:cs="宋体" w:hint="eastAsia"/>
          <w:color w:val="000000"/>
          <w:kern w:val="0"/>
          <w:sz w:val="24"/>
          <w:szCs w:val="24"/>
        </w:rPr>
        <w:t>可主持</w:t>
      </w:r>
      <w:proofErr w:type="gramEnd"/>
      <w:r w:rsidRPr="002057A7">
        <w:rPr>
          <w:rFonts w:ascii="宋体" w:eastAsia="宋体" w:hAnsi="宋体" w:cs="宋体" w:hint="eastAsia"/>
          <w:color w:val="000000"/>
          <w:kern w:val="0"/>
          <w:sz w:val="24"/>
          <w:szCs w:val="24"/>
        </w:rPr>
        <w:t>申报一项，参与一项。申报课题的负责人和成员必须是该课题的实际调研人员和执笔人。经过评审立项的“双百调研工程”统计专项课题作为市级课题管理。</w:t>
      </w:r>
    </w:p>
    <w:p w:rsidR="002057A7" w:rsidRPr="002057A7" w:rsidRDefault="00787842" w:rsidP="00DF5243">
      <w:pPr>
        <w:widowControl/>
        <w:spacing w:line="360" w:lineRule="auto"/>
        <w:jc w:val="left"/>
        <w:rPr>
          <w:rFonts w:ascii="宋体" w:eastAsia="宋体" w:hAnsi="宋体" w:cs="宋体" w:hint="eastAsia"/>
          <w:b/>
          <w:color w:val="000000"/>
          <w:kern w:val="0"/>
          <w:sz w:val="24"/>
          <w:szCs w:val="24"/>
        </w:rPr>
      </w:pPr>
      <w:r>
        <w:rPr>
          <w:rFonts w:ascii="宋体" w:eastAsia="宋体" w:hAnsi="宋体" w:cs="宋体" w:hint="eastAsia"/>
          <w:b/>
          <w:color w:val="000000"/>
          <w:kern w:val="0"/>
          <w:sz w:val="24"/>
          <w:szCs w:val="24"/>
        </w:rPr>
        <w:t>五</w:t>
      </w:r>
      <w:r w:rsidR="002057A7" w:rsidRPr="002057A7">
        <w:rPr>
          <w:rFonts w:ascii="宋体" w:eastAsia="宋体" w:hAnsi="宋体" w:cs="宋体" w:hint="eastAsia"/>
          <w:b/>
          <w:color w:val="000000"/>
          <w:kern w:val="0"/>
          <w:sz w:val="24"/>
          <w:szCs w:val="24"/>
        </w:rPr>
        <w:t>、研究经费</w:t>
      </w:r>
      <w:r w:rsidR="009E6441">
        <w:rPr>
          <w:rFonts w:ascii="宋体" w:eastAsia="宋体" w:hAnsi="宋体" w:cs="宋体" w:hint="eastAsia"/>
          <w:b/>
          <w:color w:val="000000"/>
          <w:kern w:val="0"/>
          <w:sz w:val="24"/>
          <w:szCs w:val="24"/>
        </w:rPr>
        <w:t>及</w:t>
      </w:r>
      <w:r w:rsidR="009E6441">
        <w:rPr>
          <w:rFonts w:ascii="宋体" w:eastAsia="宋体" w:hAnsi="宋体" w:cs="宋体"/>
          <w:b/>
          <w:color w:val="000000"/>
          <w:kern w:val="0"/>
          <w:sz w:val="24"/>
          <w:szCs w:val="24"/>
        </w:rPr>
        <w:t>研究期限</w:t>
      </w:r>
    </w:p>
    <w:p w:rsidR="002057A7" w:rsidRDefault="002057A7" w:rsidP="009E6441">
      <w:pPr>
        <w:widowControl/>
        <w:spacing w:line="360" w:lineRule="auto"/>
        <w:ind w:firstLine="480"/>
        <w:jc w:val="left"/>
        <w:rPr>
          <w:rFonts w:ascii="宋体" w:eastAsia="宋体" w:hAnsi="宋体" w:cs="宋体"/>
          <w:color w:val="000000"/>
          <w:kern w:val="0"/>
          <w:sz w:val="24"/>
          <w:szCs w:val="24"/>
        </w:rPr>
      </w:pPr>
      <w:r w:rsidRPr="002057A7">
        <w:rPr>
          <w:rFonts w:ascii="宋体" w:eastAsia="宋体" w:hAnsi="宋体" w:cs="宋体" w:hint="eastAsia"/>
          <w:color w:val="000000"/>
          <w:kern w:val="0"/>
          <w:sz w:val="24"/>
          <w:szCs w:val="24"/>
        </w:rPr>
        <w:t>本次立项课题由青岛市统计局给予一定的经费资助，序号1、2、7经费为7万，序号3、8经费为6万，序号4、5、6经费为5万，立项课题组所在单位将与青岛市统计局签订课题合同。经费分二次拨付，立项后拨付40%，</w:t>
      </w:r>
      <w:proofErr w:type="gramStart"/>
      <w:r w:rsidRPr="002057A7">
        <w:rPr>
          <w:rFonts w:ascii="宋体" w:eastAsia="宋体" w:hAnsi="宋体" w:cs="宋体" w:hint="eastAsia"/>
          <w:color w:val="000000"/>
          <w:kern w:val="0"/>
          <w:sz w:val="24"/>
          <w:szCs w:val="24"/>
        </w:rPr>
        <w:t>验收结项后</w:t>
      </w:r>
      <w:proofErr w:type="gramEnd"/>
      <w:r w:rsidRPr="002057A7">
        <w:rPr>
          <w:rFonts w:ascii="宋体" w:eastAsia="宋体" w:hAnsi="宋体" w:cs="宋体" w:hint="eastAsia"/>
          <w:color w:val="000000"/>
          <w:kern w:val="0"/>
          <w:sz w:val="24"/>
          <w:szCs w:val="24"/>
        </w:rPr>
        <w:t>拨付60%。如课题经专家评审</w:t>
      </w:r>
      <w:proofErr w:type="gramStart"/>
      <w:r w:rsidRPr="002057A7">
        <w:rPr>
          <w:rFonts w:ascii="宋体" w:eastAsia="宋体" w:hAnsi="宋体" w:cs="宋体" w:hint="eastAsia"/>
          <w:color w:val="000000"/>
          <w:kern w:val="0"/>
          <w:sz w:val="24"/>
          <w:szCs w:val="24"/>
        </w:rPr>
        <w:t>达不到结项标准</w:t>
      </w:r>
      <w:proofErr w:type="gramEnd"/>
      <w:r w:rsidRPr="002057A7">
        <w:rPr>
          <w:rFonts w:ascii="宋体" w:eastAsia="宋体" w:hAnsi="宋体" w:cs="宋体" w:hint="eastAsia"/>
          <w:color w:val="000000"/>
          <w:kern w:val="0"/>
          <w:sz w:val="24"/>
          <w:szCs w:val="24"/>
        </w:rPr>
        <w:t>，剩余经费将不予兑现。</w:t>
      </w:r>
    </w:p>
    <w:p w:rsidR="009E6441" w:rsidRPr="002057A7" w:rsidRDefault="009E6441" w:rsidP="009E6441">
      <w:pPr>
        <w:widowControl/>
        <w:spacing w:line="360" w:lineRule="auto"/>
        <w:ind w:firstLine="480"/>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课题完成时间为2021年5月31日。为保证课题质量，此次立项课题将邀请专家进行开题、中评、</w:t>
      </w:r>
      <w:proofErr w:type="gramStart"/>
      <w:r w:rsidRPr="002057A7">
        <w:rPr>
          <w:rFonts w:ascii="宋体" w:eastAsia="宋体" w:hAnsi="宋体" w:cs="宋体" w:hint="eastAsia"/>
          <w:color w:val="000000"/>
          <w:kern w:val="0"/>
          <w:sz w:val="24"/>
          <w:szCs w:val="24"/>
        </w:rPr>
        <w:t>结项等</w:t>
      </w:r>
      <w:proofErr w:type="gramEnd"/>
      <w:r w:rsidRPr="002057A7">
        <w:rPr>
          <w:rFonts w:ascii="宋体" w:eastAsia="宋体" w:hAnsi="宋体" w:cs="宋体" w:hint="eastAsia"/>
          <w:color w:val="000000"/>
          <w:kern w:val="0"/>
          <w:sz w:val="24"/>
          <w:szCs w:val="24"/>
        </w:rPr>
        <w:t>环节，所需费用由立项课题组承担。</w:t>
      </w:r>
      <w:bookmarkStart w:id="0" w:name="_GoBack"/>
      <w:bookmarkEnd w:id="0"/>
    </w:p>
    <w:p w:rsidR="002057A7" w:rsidRPr="002057A7" w:rsidRDefault="00787842" w:rsidP="00DF5243">
      <w:pPr>
        <w:widowControl/>
        <w:spacing w:line="360" w:lineRule="auto"/>
        <w:jc w:val="left"/>
        <w:rPr>
          <w:rFonts w:ascii="宋体" w:eastAsia="宋体" w:hAnsi="宋体" w:cs="宋体" w:hint="eastAsia"/>
          <w:b/>
          <w:color w:val="000000"/>
          <w:kern w:val="0"/>
          <w:sz w:val="24"/>
          <w:szCs w:val="24"/>
        </w:rPr>
      </w:pPr>
      <w:r>
        <w:rPr>
          <w:rFonts w:ascii="宋体" w:eastAsia="宋体" w:hAnsi="宋体" w:cs="宋体" w:hint="eastAsia"/>
          <w:b/>
          <w:color w:val="000000"/>
          <w:kern w:val="0"/>
          <w:sz w:val="24"/>
          <w:szCs w:val="24"/>
        </w:rPr>
        <w:t>六</w:t>
      </w:r>
      <w:r w:rsidR="002057A7" w:rsidRPr="002057A7">
        <w:rPr>
          <w:rFonts w:ascii="宋体" w:eastAsia="宋体" w:hAnsi="宋体" w:cs="宋体" w:hint="eastAsia"/>
          <w:b/>
          <w:color w:val="000000"/>
          <w:kern w:val="0"/>
          <w:sz w:val="24"/>
          <w:szCs w:val="24"/>
        </w:rPr>
        <w:t>、申报方式</w:t>
      </w:r>
    </w:p>
    <w:p w:rsidR="009E6441" w:rsidRDefault="00787842" w:rsidP="00787842">
      <w:pPr>
        <w:widowControl/>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请申报人认真</w:t>
      </w:r>
      <w:r w:rsidR="002057A7" w:rsidRPr="002057A7">
        <w:rPr>
          <w:rFonts w:ascii="宋体" w:eastAsia="宋体" w:hAnsi="宋体" w:cs="宋体" w:hint="eastAsia"/>
          <w:color w:val="000000"/>
          <w:kern w:val="0"/>
          <w:sz w:val="24"/>
          <w:szCs w:val="24"/>
        </w:rPr>
        <w:t>填写《青岛市“双百调研工程”统计专项课题申报表》</w:t>
      </w:r>
      <w:r>
        <w:rPr>
          <w:rFonts w:ascii="宋体" w:eastAsia="宋体" w:hAnsi="宋体" w:cs="宋体" w:hint="eastAsia"/>
          <w:color w:val="000000"/>
          <w:kern w:val="0"/>
          <w:sz w:val="24"/>
          <w:szCs w:val="24"/>
        </w:rPr>
        <w:t>（</w:t>
      </w:r>
      <w:r w:rsidR="00DB36FC">
        <w:rPr>
          <w:rFonts w:ascii="宋体" w:eastAsia="宋体" w:hAnsi="宋体" w:cs="宋体" w:hint="eastAsia"/>
          <w:color w:val="000000"/>
          <w:kern w:val="0"/>
          <w:sz w:val="24"/>
          <w:szCs w:val="24"/>
        </w:rPr>
        <w:t>详见</w:t>
      </w:r>
      <w:r>
        <w:rPr>
          <w:rFonts w:ascii="宋体" w:eastAsia="宋体" w:hAnsi="宋体" w:cs="宋体" w:hint="eastAsia"/>
          <w:color w:val="000000"/>
          <w:kern w:val="0"/>
          <w:sz w:val="24"/>
          <w:szCs w:val="24"/>
        </w:rPr>
        <w:t>附件），</w:t>
      </w:r>
      <w:r w:rsidR="009E6441" w:rsidRPr="009E6441">
        <w:rPr>
          <w:rFonts w:ascii="宋体" w:eastAsia="宋体" w:hAnsi="宋体" w:cs="宋体"/>
          <w:color w:val="000000"/>
          <w:kern w:val="0"/>
          <w:sz w:val="24"/>
          <w:szCs w:val="24"/>
        </w:rPr>
        <w:t>于</w:t>
      </w:r>
      <w:r w:rsidR="009E6441" w:rsidRPr="009E6441">
        <w:rPr>
          <w:rFonts w:ascii="宋体" w:eastAsia="宋体" w:hAnsi="宋体" w:cs="宋体" w:hint="eastAsia"/>
          <w:b/>
          <w:color w:val="000000"/>
          <w:kern w:val="0"/>
          <w:sz w:val="24"/>
          <w:szCs w:val="24"/>
        </w:rPr>
        <w:t>12月</w:t>
      </w:r>
      <w:r w:rsidR="009E6441" w:rsidRPr="009E6441">
        <w:rPr>
          <w:rFonts w:ascii="宋体" w:eastAsia="宋体" w:hAnsi="宋体" w:cs="宋体"/>
          <w:b/>
          <w:color w:val="000000"/>
          <w:kern w:val="0"/>
          <w:sz w:val="24"/>
          <w:szCs w:val="24"/>
        </w:rPr>
        <w:t>6</w:t>
      </w:r>
      <w:r w:rsidR="009E6441" w:rsidRPr="009E6441">
        <w:rPr>
          <w:rFonts w:ascii="宋体" w:eastAsia="宋体" w:hAnsi="宋体" w:cs="宋体" w:hint="eastAsia"/>
          <w:b/>
          <w:color w:val="000000"/>
          <w:kern w:val="0"/>
          <w:sz w:val="24"/>
          <w:szCs w:val="24"/>
        </w:rPr>
        <w:t>日下午17时</w:t>
      </w:r>
      <w:r w:rsidR="009E6441" w:rsidRPr="009E6441">
        <w:rPr>
          <w:rFonts w:ascii="宋体" w:eastAsia="宋体" w:hAnsi="宋体" w:cs="宋体"/>
          <w:b/>
          <w:color w:val="000000"/>
          <w:kern w:val="0"/>
          <w:sz w:val="24"/>
          <w:szCs w:val="24"/>
        </w:rPr>
        <w:t>前</w:t>
      </w:r>
      <w:r w:rsidR="009E6441" w:rsidRPr="009E6441">
        <w:rPr>
          <w:rFonts w:ascii="宋体" w:eastAsia="宋体" w:hAnsi="宋体" w:cs="宋体"/>
          <w:color w:val="000000"/>
          <w:kern w:val="0"/>
          <w:sz w:val="24"/>
          <w:szCs w:val="24"/>
        </w:rPr>
        <w:t>发至文科处邮箱</w:t>
      </w:r>
      <w:r w:rsidR="009E6441" w:rsidRPr="009E6441">
        <w:rPr>
          <w:rFonts w:ascii="宋体" w:eastAsia="宋体" w:hAnsi="宋体" w:cs="宋体" w:hint="eastAsia"/>
          <w:color w:val="000000"/>
          <w:kern w:val="0"/>
          <w:sz w:val="24"/>
          <w:szCs w:val="24"/>
        </w:rPr>
        <w:t>gaoyanan@ouc.edu.cn</w:t>
      </w:r>
      <w:r w:rsidR="009E6441">
        <w:rPr>
          <w:rFonts w:ascii="宋体" w:eastAsia="宋体" w:hAnsi="宋体" w:cs="宋体" w:hint="eastAsia"/>
          <w:color w:val="000000"/>
          <w:kern w:val="0"/>
          <w:sz w:val="24"/>
          <w:szCs w:val="24"/>
        </w:rPr>
        <w:t>。</w:t>
      </w:r>
      <w:r w:rsidRPr="00787842">
        <w:rPr>
          <w:rFonts w:ascii="宋体" w:eastAsia="宋体" w:hAnsi="宋体" w:cs="宋体"/>
          <w:color w:val="000000"/>
          <w:kern w:val="0"/>
          <w:sz w:val="24"/>
          <w:szCs w:val="24"/>
        </w:rPr>
        <w:t>文科处</w:t>
      </w:r>
      <w:r w:rsidRPr="00787842">
        <w:rPr>
          <w:rFonts w:ascii="宋体" w:eastAsia="宋体" w:hAnsi="宋体" w:cs="宋体" w:hint="eastAsia"/>
          <w:color w:val="000000"/>
          <w:kern w:val="0"/>
          <w:sz w:val="24"/>
          <w:szCs w:val="24"/>
        </w:rPr>
        <w:t>将于</w:t>
      </w:r>
      <w:r w:rsidRPr="00267F6E">
        <w:rPr>
          <w:rFonts w:ascii="宋体" w:eastAsia="宋体" w:hAnsi="宋体" w:cs="宋体" w:hint="eastAsia"/>
          <w:b/>
          <w:color w:val="000000"/>
          <w:kern w:val="0"/>
          <w:sz w:val="24"/>
          <w:szCs w:val="24"/>
        </w:rPr>
        <w:t>12月8日</w:t>
      </w:r>
      <w:r w:rsidRPr="00267F6E">
        <w:rPr>
          <w:rFonts w:ascii="宋体" w:eastAsia="宋体" w:hAnsi="宋体" w:cs="宋体"/>
          <w:b/>
          <w:color w:val="000000"/>
          <w:kern w:val="0"/>
          <w:sz w:val="24"/>
          <w:szCs w:val="24"/>
        </w:rPr>
        <w:t>下午</w:t>
      </w:r>
      <w:r w:rsidRPr="00267F6E">
        <w:rPr>
          <w:rFonts w:ascii="宋体" w:eastAsia="宋体" w:hAnsi="宋体" w:cs="宋体" w:hint="eastAsia"/>
          <w:b/>
          <w:color w:val="000000"/>
          <w:kern w:val="0"/>
          <w:sz w:val="24"/>
          <w:szCs w:val="24"/>
        </w:rPr>
        <w:t>17时前</w:t>
      </w:r>
      <w:r w:rsidR="009E6441">
        <w:rPr>
          <w:rFonts w:ascii="宋体" w:eastAsia="宋体" w:hAnsi="宋体" w:cs="宋体"/>
          <w:color w:val="000000"/>
          <w:kern w:val="0"/>
          <w:sz w:val="24"/>
          <w:szCs w:val="24"/>
        </w:rPr>
        <w:t>反馈修改意见，未</w:t>
      </w:r>
      <w:r w:rsidR="009E6441">
        <w:rPr>
          <w:rFonts w:ascii="宋体" w:eastAsia="宋体" w:hAnsi="宋体" w:cs="宋体" w:hint="eastAsia"/>
          <w:color w:val="000000"/>
          <w:kern w:val="0"/>
          <w:sz w:val="24"/>
          <w:szCs w:val="24"/>
        </w:rPr>
        <w:t>收到</w:t>
      </w:r>
      <w:r>
        <w:rPr>
          <w:rFonts w:ascii="宋体" w:eastAsia="宋体" w:hAnsi="宋体" w:cs="宋体"/>
          <w:color w:val="000000"/>
          <w:kern w:val="0"/>
          <w:sz w:val="24"/>
          <w:szCs w:val="24"/>
        </w:rPr>
        <w:t>反馈的可直接打印。</w:t>
      </w:r>
    </w:p>
    <w:p w:rsidR="00787842" w:rsidRDefault="00787842" w:rsidP="00787842">
      <w:pPr>
        <w:widowControl/>
        <w:spacing w:line="360" w:lineRule="auto"/>
        <w:ind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纸质版</w:t>
      </w:r>
      <w:r>
        <w:rPr>
          <w:rFonts w:ascii="宋体" w:eastAsia="宋体" w:hAnsi="宋体" w:cs="宋体"/>
          <w:color w:val="000000"/>
          <w:kern w:val="0"/>
          <w:sz w:val="24"/>
          <w:szCs w:val="24"/>
        </w:rPr>
        <w:t>申报</w:t>
      </w:r>
      <w:r>
        <w:rPr>
          <w:rFonts w:ascii="宋体" w:eastAsia="宋体" w:hAnsi="宋体" w:cs="宋体" w:hint="eastAsia"/>
          <w:color w:val="000000"/>
          <w:kern w:val="0"/>
          <w:sz w:val="24"/>
          <w:szCs w:val="24"/>
        </w:rPr>
        <w:t>表</w:t>
      </w:r>
      <w:r w:rsidR="002057A7" w:rsidRPr="002057A7">
        <w:rPr>
          <w:rFonts w:ascii="宋体" w:eastAsia="宋体" w:hAnsi="宋体" w:cs="宋体" w:hint="eastAsia"/>
          <w:color w:val="000000"/>
          <w:kern w:val="0"/>
          <w:sz w:val="24"/>
          <w:szCs w:val="24"/>
        </w:rPr>
        <w:t>一式</w:t>
      </w:r>
      <w:r>
        <w:rPr>
          <w:rFonts w:ascii="宋体" w:eastAsia="宋体" w:hAnsi="宋体" w:cs="宋体"/>
          <w:color w:val="000000"/>
          <w:kern w:val="0"/>
          <w:sz w:val="24"/>
          <w:szCs w:val="24"/>
        </w:rPr>
        <w:t>5</w:t>
      </w:r>
      <w:r w:rsidR="002057A7" w:rsidRPr="002057A7">
        <w:rPr>
          <w:rFonts w:ascii="宋体" w:eastAsia="宋体" w:hAnsi="宋体" w:cs="宋体" w:hint="eastAsia"/>
          <w:color w:val="000000"/>
          <w:kern w:val="0"/>
          <w:sz w:val="24"/>
          <w:szCs w:val="24"/>
        </w:rPr>
        <w:t>份（A4纸双面打印</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左侧装订</w:t>
      </w:r>
      <w:r>
        <w:rPr>
          <w:rFonts w:ascii="宋体" w:eastAsia="宋体" w:hAnsi="宋体" w:cs="宋体" w:hint="eastAsia"/>
          <w:color w:val="000000"/>
          <w:kern w:val="0"/>
          <w:sz w:val="24"/>
          <w:szCs w:val="24"/>
        </w:rPr>
        <w:t>），</w:t>
      </w:r>
      <w:r w:rsidRPr="009E6441">
        <w:rPr>
          <w:rFonts w:ascii="宋体" w:eastAsia="宋体" w:hAnsi="宋体" w:cs="宋体" w:hint="eastAsia"/>
          <w:b/>
          <w:color w:val="000000"/>
          <w:kern w:val="0"/>
          <w:sz w:val="24"/>
          <w:szCs w:val="24"/>
        </w:rPr>
        <w:t>其中2</w:t>
      </w:r>
      <w:r w:rsidR="002057A7" w:rsidRPr="002057A7">
        <w:rPr>
          <w:rFonts w:ascii="宋体" w:eastAsia="宋体" w:hAnsi="宋体" w:cs="宋体" w:hint="eastAsia"/>
          <w:b/>
          <w:color w:val="000000"/>
          <w:kern w:val="0"/>
          <w:sz w:val="24"/>
          <w:szCs w:val="24"/>
        </w:rPr>
        <w:t>份</w:t>
      </w:r>
      <w:r w:rsidRPr="009E6441">
        <w:rPr>
          <w:rFonts w:ascii="宋体" w:eastAsia="宋体" w:hAnsi="宋体" w:cs="宋体" w:hint="eastAsia"/>
          <w:b/>
          <w:color w:val="000000"/>
          <w:kern w:val="0"/>
          <w:sz w:val="24"/>
          <w:szCs w:val="24"/>
        </w:rPr>
        <w:t>需</w:t>
      </w:r>
      <w:r w:rsidR="002057A7" w:rsidRPr="002057A7">
        <w:rPr>
          <w:rFonts w:ascii="宋体" w:eastAsia="宋体" w:hAnsi="宋体" w:cs="宋体" w:hint="eastAsia"/>
          <w:b/>
          <w:color w:val="000000"/>
          <w:kern w:val="0"/>
          <w:sz w:val="24"/>
          <w:szCs w:val="24"/>
        </w:rPr>
        <w:t>作匿名处理</w:t>
      </w:r>
      <w:r w:rsidR="002057A7" w:rsidRPr="002057A7">
        <w:rPr>
          <w:rFonts w:ascii="宋体" w:eastAsia="宋体" w:hAnsi="宋体" w:cs="宋体" w:hint="eastAsia"/>
          <w:color w:val="000000"/>
          <w:kern w:val="0"/>
          <w:sz w:val="24"/>
          <w:szCs w:val="24"/>
        </w:rPr>
        <w:t>，所有能透露课题负责人、课题组成员信息的内容（含前期研究成果部分）空白或合理处理，“年龄”“职称”“学历”“研究专长”信息必须填</w:t>
      </w:r>
      <w:r w:rsidR="002057A7" w:rsidRPr="002057A7">
        <w:rPr>
          <w:rFonts w:ascii="宋体" w:eastAsia="宋体" w:hAnsi="宋体" w:cs="宋体" w:hint="eastAsia"/>
          <w:color w:val="000000"/>
          <w:kern w:val="0"/>
          <w:sz w:val="24"/>
          <w:szCs w:val="24"/>
        </w:rPr>
        <w:lastRenderedPageBreak/>
        <w:t>写。</w:t>
      </w:r>
      <w:r>
        <w:rPr>
          <w:rFonts w:ascii="宋体" w:eastAsia="宋体" w:hAnsi="宋体" w:cs="宋体" w:hint="eastAsia"/>
          <w:color w:val="000000"/>
          <w:kern w:val="0"/>
          <w:sz w:val="24"/>
          <w:szCs w:val="24"/>
        </w:rPr>
        <w:t>纸质版</w:t>
      </w:r>
      <w:r>
        <w:rPr>
          <w:rFonts w:ascii="宋体" w:eastAsia="宋体" w:hAnsi="宋体" w:cs="宋体"/>
          <w:color w:val="000000"/>
          <w:kern w:val="0"/>
          <w:sz w:val="24"/>
          <w:szCs w:val="24"/>
        </w:rPr>
        <w:t>申报材料请于</w:t>
      </w:r>
      <w:r w:rsidRPr="009E6441">
        <w:rPr>
          <w:rFonts w:ascii="宋体" w:eastAsia="宋体" w:hAnsi="宋体" w:cs="宋体" w:hint="eastAsia"/>
          <w:b/>
          <w:color w:val="000000"/>
          <w:kern w:val="0"/>
          <w:sz w:val="24"/>
          <w:szCs w:val="24"/>
        </w:rPr>
        <w:t>12月9日中午12时</w:t>
      </w:r>
      <w:r w:rsidRPr="009E6441">
        <w:rPr>
          <w:rFonts w:ascii="宋体" w:eastAsia="宋体" w:hAnsi="宋体" w:cs="宋体"/>
          <w:b/>
          <w:color w:val="000000"/>
          <w:kern w:val="0"/>
          <w:sz w:val="24"/>
          <w:szCs w:val="24"/>
        </w:rPr>
        <w:t>前</w:t>
      </w:r>
      <w:r>
        <w:rPr>
          <w:rFonts w:ascii="宋体" w:eastAsia="宋体" w:hAnsi="宋体" w:cs="宋体"/>
          <w:color w:val="000000"/>
          <w:kern w:val="0"/>
          <w:sz w:val="24"/>
          <w:szCs w:val="24"/>
        </w:rPr>
        <w:t>交至行远楼</w:t>
      </w:r>
      <w:r>
        <w:rPr>
          <w:rFonts w:ascii="宋体" w:eastAsia="宋体" w:hAnsi="宋体" w:cs="宋体" w:hint="eastAsia"/>
          <w:color w:val="000000"/>
          <w:kern w:val="0"/>
          <w:sz w:val="24"/>
          <w:szCs w:val="24"/>
        </w:rPr>
        <w:t>401，</w:t>
      </w:r>
      <w:r>
        <w:rPr>
          <w:rFonts w:ascii="宋体" w:eastAsia="宋体" w:hAnsi="宋体" w:cs="宋体"/>
          <w:color w:val="000000"/>
          <w:kern w:val="0"/>
          <w:sz w:val="24"/>
          <w:szCs w:val="24"/>
        </w:rPr>
        <w:t>逾期不予受理</w:t>
      </w:r>
    </w:p>
    <w:p w:rsidR="009E6441" w:rsidRPr="009E6441" w:rsidRDefault="009E6441" w:rsidP="00787842">
      <w:pPr>
        <w:widowControl/>
        <w:spacing w:line="360" w:lineRule="auto"/>
        <w:jc w:val="left"/>
        <w:rPr>
          <w:rFonts w:ascii="宋体" w:eastAsia="宋体" w:hAnsi="宋体" w:cs="宋体"/>
          <w:b/>
          <w:color w:val="000000"/>
          <w:kern w:val="0"/>
          <w:sz w:val="24"/>
          <w:szCs w:val="24"/>
        </w:rPr>
      </w:pPr>
      <w:r w:rsidRPr="009E6441">
        <w:rPr>
          <w:rFonts w:ascii="宋体" w:eastAsia="宋体" w:hAnsi="宋体" w:cs="宋体" w:hint="eastAsia"/>
          <w:b/>
          <w:color w:val="000000"/>
          <w:kern w:val="0"/>
          <w:sz w:val="24"/>
          <w:szCs w:val="24"/>
        </w:rPr>
        <w:t>七</w:t>
      </w:r>
      <w:r w:rsidRPr="009E6441">
        <w:rPr>
          <w:rFonts w:ascii="宋体" w:eastAsia="宋体" w:hAnsi="宋体" w:cs="宋体"/>
          <w:b/>
          <w:color w:val="000000"/>
          <w:kern w:val="0"/>
          <w:sz w:val="24"/>
          <w:szCs w:val="24"/>
        </w:rPr>
        <w:t>、</w:t>
      </w:r>
      <w:r w:rsidRPr="009E6441">
        <w:rPr>
          <w:rFonts w:ascii="宋体" w:eastAsia="宋体" w:hAnsi="宋体" w:cs="宋体" w:hint="eastAsia"/>
          <w:b/>
          <w:color w:val="000000"/>
          <w:kern w:val="0"/>
          <w:sz w:val="24"/>
          <w:szCs w:val="24"/>
        </w:rPr>
        <w:t>其他注意事项</w:t>
      </w:r>
    </w:p>
    <w:p w:rsidR="00787842" w:rsidRPr="002057A7" w:rsidRDefault="00787842" w:rsidP="009E6441">
      <w:pPr>
        <w:widowControl/>
        <w:spacing w:line="360" w:lineRule="auto"/>
        <w:ind w:firstLineChars="200" w:firstLine="480"/>
        <w:jc w:val="left"/>
        <w:rPr>
          <w:rFonts w:ascii="宋体" w:eastAsia="宋体" w:hAnsi="宋体" w:cs="宋体" w:hint="eastAsia"/>
          <w:color w:val="000000"/>
          <w:kern w:val="0"/>
          <w:sz w:val="24"/>
          <w:szCs w:val="24"/>
        </w:rPr>
      </w:pPr>
    </w:p>
    <w:p w:rsidR="00787842" w:rsidRPr="002057A7" w:rsidRDefault="00787842" w:rsidP="00787842">
      <w:pPr>
        <w:widowControl/>
        <w:spacing w:line="360" w:lineRule="auto"/>
        <w:ind w:firstLine="480"/>
        <w:jc w:val="left"/>
        <w:rPr>
          <w:rFonts w:ascii="宋体" w:eastAsia="宋体" w:hAnsi="宋体" w:cs="宋体" w:hint="eastAsia"/>
          <w:color w:val="000000"/>
          <w:kern w:val="0"/>
          <w:sz w:val="24"/>
          <w:szCs w:val="24"/>
        </w:rPr>
      </w:pP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（二）申报材料邮寄、快递地址:青岛市市南区闽江路七号统计局刘俐娜，邮政编码：266071。</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（三）联系人：市统计局 刘俐娜，联系电话：85912235；市社科联姚新平，联系电话：80798022。</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（四）文件资料可从青岛社科（</w:t>
      </w:r>
      <w:hyperlink r:id="rId4" w:history="1">
        <w:r w:rsidRPr="00DF5243">
          <w:rPr>
            <w:rFonts w:ascii="宋体" w:eastAsia="宋体" w:hAnsi="宋体" w:cs="宋体" w:hint="eastAsia"/>
            <w:color w:val="333333"/>
            <w:kern w:val="0"/>
            <w:sz w:val="24"/>
            <w:szCs w:val="24"/>
            <w:u w:val="single"/>
            <w:bdr w:val="none" w:sz="0" w:space="0" w:color="auto" w:frame="1"/>
          </w:rPr>
          <w:t>http://sky.qingdao.cn</w:t>
        </w:r>
      </w:hyperlink>
      <w:r w:rsidRPr="002057A7">
        <w:rPr>
          <w:rFonts w:ascii="宋体" w:eastAsia="宋体" w:hAnsi="宋体" w:cs="宋体" w:hint="eastAsia"/>
          <w:color w:val="000000"/>
          <w:kern w:val="0"/>
          <w:sz w:val="24"/>
          <w:szCs w:val="24"/>
        </w:rPr>
        <w:t>）查询下载。</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附：</w:t>
      </w:r>
      <w:hyperlink r:id="rId5" w:history="1">
        <w:r w:rsidRPr="00DF5243">
          <w:rPr>
            <w:rFonts w:ascii="宋体" w:eastAsia="宋体" w:hAnsi="宋体" w:cs="宋体" w:hint="eastAsia"/>
            <w:b/>
            <w:bCs/>
            <w:color w:val="333333"/>
            <w:kern w:val="0"/>
            <w:sz w:val="24"/>
            <w:szCs w:val="24"/>
            <w:bdr w:val="none" w:sz="0" w:space="0" w:color="auto" w:frame="1"/>
          </w:rPr>
          <w:t>青岛市“双百调研工程”统计专项课题申报表　下载</w:t>
        </w:r>
      </w:hyperlink>
      <w:r w:rsidRPr="00DF5243">
        <w:rPr>
          <w:rFonts w:ascii="宋体" w:eastAsia="宋体" w:hAnsi="宋体" w:cs="宋体" w:hint="eastAsia"/>
          <w:b/>
          <w:bCs/>
          <w:color w:val="000000"/>
          <w:kern w:val="0"/>
          <w:sz w:val="24"/>
          <w:szCs w:val="24"/>
        </w:rPr>
        <w:t xml:space="preserve">　</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青岛市社会科学界联合会           青岛市统计局</w:t>
      </w:r>
    </w:p>
    <w:p w:rsidR="002057A7" w:rsidRPr="002057A7" w:rsidRDefault="002057A7" w:rsidP="00DF5243">
      <w:pPr>
        <w:widowControl/>
        <w:spacing w:line="360" w:lineRule="auto"/>
        <w:jc w:val="left"/>
        <w:rPr>
          <w:rFonts w:ascii="宋体" w:eastAsia="宋体" w:hAnsi="宋体" w:cs="宋体" w:hint="eastAsia"/>
          <w:color w:val="000000"/>
          <w:kern w:val="0"/>
          <w:sz w:val="24"/>
          <w:szCs w:val="24"/>
        </w:rPr>
      </w:pPr>
      <w:r w:rsidRPr="002057A7">
        <w:rPr>
          <w:rFonts w:ascii="宋体" w:eastAsia="宋体" w:hAnsi="宋体" w:cs="宋体" w:hint="eastAsia"/>
          <w:color w:val="000000"/>
          <w:kern w:val="0"/>
          <w:sz w:val="24"/>
          <w:szCs w:val="24"/>
        </w:rPr>
        <w:t xml:space="preserve">　　　　　　　　　　　　　　　　　　　　　　　　　　　　　　　　　　　　　2020年12月1日</w:t>
      </w:r>
    </w:p>
    <w:p w:rsidR="00F02D6C" w:rsidRPr="00DF5243" w:rsidRDefault="00F02D6C" w:rsidP="00DF5243">
      <w:pPr>
        <w:spacing w:line="360" w:lineRule="auto"/>
        <w:rPr>
          <w:sz w:val="24"/>
          <w:szCs w:val="24"/>
        </w:rPr>
      </w:pPr>
    </w:p>
    <w:sectPr w:rsidR="00F02D6C" w:rsidRPr="00DF5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3"/>
    <w:rsid w:val="002057A7"/>
    <w:rsid w:val="00267F6E"/>
    <w:rsid w:val="00487862"/>
    <w:rsid w:val="00787842"/>
    <w:rsid w:val="007969D7"/>
    <w:rsid w:val="007D0BB9"/>
    <w:rsid w:val="00905054"/>
    <w:rsid w:val="009E6441"/>
    <w:rsid w:val="00DB36FC"/>
    <w:rsid w:val="00DF5243"/>
    <w:rsid w:val="00F02D6C"/>
    <w:rsid w:val="00FC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4990"/>
  <w15:chartTrackingRefBased/>
  <w15:docId w15:val="{7899B6AE-885E-4CA7-AF3B-A4790EC7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7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057A7"/>
    <w:rPr>
      <w:color w:val="0000FF"/>
      <w:u w:val="single"/>
    </w:rPr>
  </w:style>
  <w:style w:type="character" w:styleId="a5">
    <w:name w:val="Strong"/>
    <w:basedOn w:val="a0"/>
    <w:uiPriority w:val="22"/>
    <w:qFormat/>
    <w:rsid w:val="002057A7"/>
    <w:rPr>
      <w:b/>
      <w:bCs/>
    </w:rPr>
  </w:style>
  <w:style w:type="paragraph" w:styleId="a6">
    <w:name w:val="Balloon Text"/>
    <w:basedOn w:val="a"/>
    <w:link w:val="a7"/>
    <w:uiPriority w:val="99"/>
    <w:semiHidden/>
    <w:unhideWhenUsed/>
    <w:rsid w:val="00DF5243"/>
    <w:rPr>
      <w:sz w:val="18"/>
      <w:szCs w:val="18"/>
    </w:rPr>
  </w:style>
  <w:style w:type="character" w:customStyle="1" w:styleId="a7">
    <w:name w:val="批注框文本 字符"/>
    <w:basedOn w:val="a0"/>
    <w:link w:val="a6"/>
    <w:uiPriority w:val="99"/>
    <w:semiHidden/>
    <w:rsid w:val="00DF52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4819">
      <w:bodyDiv w:val="1"/>
      <w:marLeft w:val="0"/>
      <w:marRight w:val="0"/>
      <w:marTop w:val="0"/>
      <w:marBottom w:val="0"/>
      <w:divBdr>
        <w:top w:val="none" w:sz="0" w:space="0" w:color="auto"/>
        <w:left w:val="none" w:sz="0" w:space="0" w:color="auto"/>
        <w:bottom w:val="none" w:sz="0" w:space="0" w:color="auto"/>
        <w:right w:val="none" w:sz="0" w:space="0" w:color="auto"/>
      </w:divBdr>
      <w:divsChild>
        <w:div w:id="468674233">
          <w:marLeft w:val="0"/>
          <w:marRight w:val="0"/>
          <w:marTop w:val="75"/>
          <w:marBottom w:val="0"/>
          <w:divBdr>
            <w:top w:val="none" w:sz="0" w:space="0" w:color="auto"/>
            <w:left w:val="none" w:sz="0" w:space="0" w:color="auto"/>
            <w:bottom w:val="none" w:sz="0" w:space="0" w:color="auto"/>
            <w:right w:val="none" w:sz="0" w:space="0" w:color="auto"/>
          </w:divBdr>
          <w:divsChild>
            <w:div w:id="1540781415">
              <w:marLeft w:val="0"/>
              <w:marRight w:val="0"/>
              <w:marTop w:val="225"/>
              <w:marBottom w:val="0"/>
              <w:divBdr>
                <w:top w:val="none" w:sz="0" w:space="0" w:color="auto"/>
                <w:left w:val="none" w:sz="0" w:space="0" w:color="auto"/>
                <w:bottom w:val="none" w:sz="0" w:space="0" w:color="auto"/>
                <w:right w:val="none" w:sz="0" w:space="0" w:color="auto"/>
              </w:divBdr>
            </w:div>
          </w:divsChild>
        </w:div>
        <w:div w:id="198057636">
          <w:marLeft w:val="0"/>
          <w:marRight w:val="0"/>
          <w:marTop w:val="0"/>
          <w:marBottom w:val="0"/>
          <w:divBdr>
            <w:top w:val="none" w:sz="0" w:space="0" w:color="auto"/>
            <w:left w:val="none" w:sz="0" w:space="0" w:color="auto"/>
            <w:bottom w:val="none" w:sz="0" w:space="0" w:color="auto"/>
            <w:right w:val="none" w:sz="0" w:space="0" w:color="auto"/>
          </w:divBdr>
          <w:divsChild>
            <w:div w:id="193470485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y.qingdao.cn/n8543496/upload/201201092557675616/201201092557691325.doc" TargetMode="External"/><Relationship Id="rId4" Type="http://schemas.openxmlformats.org/officeDocument/2006/relationships/hyperlink" Target="http://sky.qingdao.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300</Words>
  <Characters>1715</Characters>
  <Application>Microsoft Office Word</Application>
  <DocSecurity>0</DocSecurity>
  <Lines>14</Lines>
  <Paragraphs>4</Paragraphs>
  <ScaleCrop>false</ScaleCrop>
  <Company>Microsoft</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hyf</dc:creator>
  <cp:keywords/>
  <dc:description/>
  <cp:lastModifiedBy>hyf</cp:lastModifiedBy>
  <cp:revision>10</cp:revision>
  <cp:lastPrinted>2020-12-01T06:40:00Z</cp:lastPrinted>
  <dcterms:created xsi:type="dcterms:W3CDTF">2020-12-01T06:38:00Z</dcterms:created>
  <dcterms:modified xsi:type="dcterms:W3CDTF">2020-12-01T06:51:00Z</dcterms:modified>
</cp:coreProperties>
</file>