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5FC998">
      <w:pPr>
        <w:jc w:val="center"/>
        <w:rPr>
          <w:rFonts w:hint="eastAsia" w:ascii="黑体" w:hAnsi="黑体" w:eastAsia="黑体" w:cs="黑体"/>
          <w:sz w:val="30"/>
          <w:szCs w:val="30"/>
          <w:lang w:eastAsia="zh-CN"/>
        </w:rPr>
      </w:pPr>
      <w:r>
        <w:rPr>
          <w:rFonts w:hint="eastAsia" w:ascii="黑体" w:hAnsi="黑体" w:eastAsia="黑体" w:cs="黑体"/>
          <w:sz w:val="30"/>
          <w:szCs w:val="30"/>
          <w:lang w:eastAsia="zh-CN"/>
        </w:rPr>
        <w:t>中国海洋大学“乡村振兴”研究专项选题方向</w:t>
      </w:r>
    </w:p>
    <w:p w14:paraId="7DEA804C">
      <w:pPr>
        <w:jc w:val="center"/>
        <w:rPr>
          <w:rFonts w:hint="eastAsia"/>
          <w:sz w:val="28"/>
          <w:szCs w:val="28"/>
          <w:lang w:eastAsia="zh-CN"/>
        </w:rPr>
      </w:pPr>
      <w:r>
        <w:rPr>
          <w:rFonts w:hint="eastAsia"/>
          <w:sz w:val="28"/>
          <w:szCs w:val="28"/>
          <w:lang w:eastAsia="zh-CN"/>
        </w:rPr>
        <w:t>（部分具体研究内容详见文件夹）</w:t>
      </w:r>
    </w:p>
    <w:p w14:paraId="69C47005">
      <w:pPr>
        <w:jc w:val="left"/>
        <w:rPr>
          <w:rFonts w:hint="eastAsia"/>
          <w:b/>
          <w:bCs/>
          <w:sz w:val="28"/>
          <w:szCs w:val="28"/>
          <w:lang w:eastAsia="zh-CN"/>
        </w:rPr>
      </w:pPr>
      <w:r>
        <w:rPr>
          <w:rFonts w:hint="eastAsia"/>
          <w:b/>
          <w:bCs/>
          <w:sz w:val="28"/>
          <w:szCs w:val="28"/>
          <w:lang w:eastAsia="zh-CN"/>
        </w:rPr>
        <w:t>一、绿春县选题方向</w:t>
      </w:r>
    </w:p>
    <w:p w14:paraId="2F9F6C61">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default"/>
          <w:sz w:val="28"/>
          <w:szCs w:val="28"/>
          <w:lang w:val="en-US" w:eastAsia="zh-CN"/>
        </w:rPr>
      </w:pPr>
      <w:r>
        <w:rPr>
          <w:rFonts w:hint="eastAsia"/>
          <w:sz w:val="28"/>
          <w:szCs w:val="28"/>
          <w:lang w:val="en-US" w:eastAsia="zh-CN"/>
        </w:rPr>
        <w:t>1.绿春县特色农业与新兴产业融合推动乡村产业兴旺的路径研究</w:t>
      </w:r>
    </w:p>
    <w:p w14:paraId="460AC85B">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default"/>
          <w:sz w:val="28"/>
          <w:szCs w:val="28"/>
          <w:lang w:val="en-US" w:eastAsia="zh-CN"/>
        </w:rPr>
      </w:pPr>
      <w:r>
        <w:rPr>
          <w:rFonts w:hint="eastAsia"/>
          <w:sz w:val="28"/>
          <w:szCs w:val="28"/>
          <w:lang w:val="en-US" w:eastAsia="zh-CN"/>
        </w:rPr>
        <w:t>2.绿春县面向南亚东南亚辐射中心建设的瓶颈与突破策略研究</w:t>
      </w:r>
    </w:p>
    <w:p w14:paraId="1BA7998D">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default"/>
          <w:sz w:val="28"/>
          <w:szCs w:val="28"/>
          <w:lang w:val="en-US" w:eastAsia="zh-CN"/>
        </w:rPr>
      </w:pPr>
      <w:r>
        <w:rPr>
          <w:rFonts w:hint="eastAsia"/>
          <w:sz w:val="28"/>
          <w:szCs w:val="28"/>
          <w:lang w:val="en-US" w:eastAsia="zh-CN"/>
        </w:rPr>
        <w:t>3.绿春县生态优势转化为经济优势实现经济社会可持续发展的策略研究</w:t>
      </w:r>
    </w:p>
    <w:p w14:paraId="6D055F23">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default"/>
          <w:sz w:val="28"/>
          <w:szCs w:val="28"/>
          <w:lang w:val="en-US" w:eastAsia="zh-CN"/>
        </w:rPr>
      </w:pPr>
      <w:r>
        <w:rPr>
          <w:rFonts w:hint="eastAsia"/>
          <w:sz w:val="28"/>
          <w:szCs w:val="28"/>
          <w:lang w:val="en-US" w:eastAsia="zh-CN"/>
        </w:rPr>
        <w:t>4.绿春县党建引领边疆民族地区基层治理研究</w:t>
      </w:r>
    </w:p>
    <w:p w14:paraId="27ED14FB">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default"/>
          <w:sz w:val="28"/>
          <w:szCs w:val="28"/>
          <w:lang w:val="en-US" w:eastAsia="zh-CN"/>
        </w:rPr>
      </w:pPr>
      <w:r>
        <w:rPr>
          <w:rFonts w:hint="eastAsia"/>
          <w:sz w:val="28"/>
          <w:szCs w:val="28"/>
          <w:lang w:val="en-US" w:eastAsia="zh-CN"/>
        </w:rPr>
        <w:t>5.绿春县边疆党建长廊示范建设探索与实践</w:t>
      </w:r>
    </w:p>
    <w:p w14:paraId="136AEF01">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default"/>
          <w:sz w:val="28"/>
          <w:szCs w:val="28"/>
          <w:lang w:val="en-US" w:eastAsia="zh-CN"/>
        </w:rPr>
      </w:pPr>
      <w:r>
        <w:rPr>
          <w:rFonts w:hint="eastAsia"/>
          <w:sz w:val="28"/>
          <w:szCs w:val="28"/>
          <w:lang w:val="en-US" w:eastAsia="zh-CN"/>
        </w:rPr>
        <w:t>6.乡村振兴战略下绿春县边疆农民增收长效机制研究</w:t>
      </w:r>
    </w:p>
    <w:p w14:paraId="7226F09C">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default"/>
          <w:sz w:val="28"/>
          <w:szCs w:val="28"/>
          <w:lang w:val="en-US" w:eastAsia="zh-CN"/>
        </w:rPr>
      </w:pPr>
      <w:r>
        <w:rPr>
          <w:rFonts w:hint="eastAsia"/>
          <w:sz w:val="28"/>
          <w:szCs w:val="28"/>
          <w:lang w:val="en-US" w:eastAsia="zh-CN"/>
        </w:rPr>
        <w:t>7.绿春县“家门口就业孵化园”建设路径研究</w:t>
      </w:r>
    </w:p>
    <w:p w14:paraId="03382A95">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default"/>
          <w:sz w:val="28"/>
          <w:szCs w:val="28"/>
          <w:lang w:val="en-US" w:eastAsia="zh-CN"/>
        </w:rPr>
      </w:pPr>
      <w:r>
        <w:rPr>
          <w:rFonts w:hint="eastAsia"/>
          <w:sz w:val="28"/>
          <w:szCs w:val="28"/>
          <w:lang w:val="en-US" w:eastAsia="zh-CN"/>
        </w:rPr>
        <w:t>8.绿春县文旅产业深度挖掘与创新发展赋能经济高质量增长的模式研究</w:t>
      </w:r>
    </w:p>
    <w:p w14:paraId="6650CA45">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sz w:val="28"/>
          <w:szCs w:val="28"/>
          <w:lang w:val="en-US" w:eastAsia="zh-CN"/>
        </w:rPr>
      </w:pPr>
      <w:r>
        <w:rPr>
          <w:rFonts w:hint="eastAsia"/>
          <w:sz w:val="28"/>
          <w:szCs w:val="28"/>
          <w:lang w:val="en-US" w:eastAsia="zh-CN"/>
        </w:rPr>
        <w:t>9.文旅融合中绿春县生态环境保护与旅游可持续发展的策略研究</w:t>
      </w:r>
    </w:p>
    <w:p w14:paraId="0D90EFB3">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sz w:val="28"/>
          <w:szCs w:val="28"/>
          <w:lang w:val="en-US" w:eastAsia="zh-CN"/>
        </w:rPr>
      </w:pPr>
      <w:r>
        <w:rPr>
          <w:rFonts w:hint="eastAsia"/>
          <w:sz w:val="28"/>
          <w:szCs w:val="28"/>
          <w:lang w:val="en-US" w:eastAsia="zh-CN"/>
        </w:rPr>
        <w:t>10.绿春生态茶叶品牌培育与茶旅一体化发展路径探索</w:t>
      </w:r>
    </w:p>
    <w:p w14:paraId="0359BCC9">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sz w:val="28"/>
          <w:szCs w:val="28"/>
          <w:lang w:val="en-US" w:eastAsia="zh-CN"/>
        </w:rPr>
      </w:pPr>
      <w:r>
        <w:rPr>
          <w:rFonts w:hint="eastAsia"/>
          <w:sz w:val="28"/>
          <w:szCs w:val="28"/>
          <w:lang w:val="en-US" w:eastAsia="zh-CN"/>
        </w:rPr>
        <w:t>11.牛孔镇牛孔村传统古村落文旅项目挖潜与推广研究</w:t>
      </w:r>
    </w:p>
    <w:p w14:paraId="65A98BDA">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default"/>
          <w:sz w:val="28"/>
          <w:szCs w:val="28"/>
          <w:lang w:val="en-US" w:eastAsia="zh-CN"/>
        </w:rPr>
      </w:pPr>
      <w:r>
        <w:rPr>
          <w:rFonts w:hint="eastAsia"/>
          <w:sz w:val="28"/>
          <w:szCs w:val="28"/>
          <w:lang w:val="en-US" w:eastAsia="zh-CN"/>
        </w:rPr>
        <w:t>12.少数民族非遗传承与推广研究</w:t>
      </w:r>
    </w:p>
    <w:p w14:paraId="519CF305">
      <w:pPr>
        <w:jc w:val="left"/>
        <w:rPr>
          <w:rFonts w:hint="eastAsia"/>
          <w:sz w:val="28"/>
          <w:szCs w:val="28"/>
          <w:lang w:val="en-US" w:eastAsia="zh-CN"/>
        </w:rPr>
      </w:pPr>
    </w:p>
    <w:p w14:paraId="1440ACBB">
      <w:pPr>
        <w:jc w:val="left"/>
        <w:rPr>
          <w:rFonts w:hint="default"/>
          <w:b/>
          <w:bCs/>
          <w:sz w:val="28"/>
          <w:szCs w:val="28"/>
          <w:lang w:val="en-US" w:eastAsia="zh-CN"/>
        </w:rPr>
      </w:pPr>
      <w:r>
        <w:rPr>
          <w:rFonts w:hint="eastAsia"/>
          <w:b/>
          <w:bCs/>
          <w:sz w:val="28"/>
          <w:szCs w:val="28"/>
          <w:lang w:val="en-US" w:eastAsia="zh-CN"/>
        </w:rPr>
        <w:t>二、蒙阴县岱崮镇选题方向</w:t>
      </w:r>
    </w:p>
    <w:p w14:paraId="74A8763F">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sz w:val="28"/>
          <w:szCs w:val="28"/>
          <w:lang w:val="en-US" w:eastAsia="zh-CN"/>
        </w:rPr>
      </w:pPr>
      <w:r>
        <w:rPr>
          <w:rFonts w:hint="eastAsia"/>
          <w:sz w:val="28"/>
          <w:szCs w:val="28"/>
          <w:lang w:val="en-US" w:eastAsia="zh-CN"/>
        </w:rPr>
        <w:t>1.高校选派“第一书记”推动乡村振兴的发力点实践探索——以中国海洋大学为例</w:t>
      </w:r>
    </w:p>
    <w:p w14:paraId="56B70C2B">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sz w:val="28"/>
          <w:szCs w:val="28"/>
          <w:lang w:val="en-US" w:eastAsia="zh-CN"/>
        </w:rPr>
      </w:pPr>
      <w:r>
        <w:rPr>
          <w:rFonts w:hint="eastAsia"/>
          <w:sz w:val="28"/>
          <w:szCs w:val="28"/>
          <w:lang w:val="en-US" w:eastAsia="zh-CN"/>
        </w:rPr>
        <w:t>2.传统村落保护与利用视角下的乡村振兴路径研究——以蒙阴县岱崮镇为例</w:t>
      </w:r>
      <w:bookmarkStart w:id="0" w:name="_GoBack"/>
      <w:bookmarkEnd w:id="0"/>
    </w:p>
    <w:p w14:paraId="02D7F92B">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sz w:val="28"/>
          <w:szCs w:val="28"/>
          <w:lang w:val="en-US" w:eastAsia="zh-CN"/>
        </w:rPr>
      </w:pPr>
      <w:r>
        <w:rPr>
          <w:rFonts w:hint="eastAsia"/>
          <w:sz w:val="28"/>
          <w:szCs w:val="28"/>
          <w:lang w:val="en-US" w:eastAsia="zh-CN"/>
        </w:rPr>
        <w:t>3.乡村振兴片区建设的多元形态与协同发展机制研究——以蒙阴县岱崮镇为例</w:t>
      </w:r>
    </w:p>
    <w:p w14:paraId="1B001374">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sz w:val="28"/>
          <w:szCs w:val="28"/>
          <w:lang w:val="en-US" w:eastAsia="zh-CN"/>
        </w:rPr>
      </w:pPr>
      <w:r>
        <w:rPr>
          <w:rFonts w:hint="eastAsia"/>
          <w:sz w:val="28"/>
          <w:szCs w:val="28"/>
          <w:lang w:val="en-US" w:eastAsia="zh-CN"/>
        </w:rPr>
        <w:t>4.北方山区民宿发展路径探究——以蒙阴县岱崮镇为例</w:t>
      </w:r>
    </w:p>
    <w:p w14:paraId="6646433F">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default"/>
          <w:sz w:val="28"/>
          <w:szCs w:val="28"/>
          <w:lang w:val="en-US" w:eastAsia="zh-CN"/>
        </w:rPr>
      </w:pPr>
      <w:r>
        <w:rPr>
          <w:rFonts w:hint="eastAsia"/>
          <w:sz w:val="28"/>
          <w:szCs w:val="28"/>
          <w:lang w:val="en-US" w:eastAsia="zh-CN"/>
        </w:rPr>
        <w:t>5.连片打造乡村振兴齐鲁样板研究——以蒙阴县为例</w:t>
      </w:r>
    </w:p>
    <w:p w14:paraId="3D393DC8">
      <w:pPr>
        <w:jc w:val="left"/>
        <w:rPr>
          <w:rFonts w:hint="eastAsia"/>
          <w:sz w:val="28"/>
          <w:szCs w:val="28"/>
          <w:lang w:eastAsia="zh-CN"/>
        </w:rPr>
      </w:pPr>
    </w:p>
    <w:p w14:paraId="2E141B51">
      <w:pPr>
        <w:jc w:val="left"/>
        <w:rPr>
          <w:rFonts w:hint="eastAsia"/>
          <w:sz w:val="28"/>
          <w:szCs w:val="28"/>
          <w:lang w:eastAsia="zh-CN"/>
        </w:rPr>
      </w:pPr>
    </w:p>
    <w:p w14:paraId="45B57B9D">
      <w:pPr>
        <w:jc w:val="left"/>
        <w:rPr>
          <w:rFonts w:hint="eastAsia"/>
          <w:sz w:val="28"/>
          <w:szCs w:val="28"/>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hNjE4ZmIwOTk3NWE2OWZkNjcxNDk4OTczMmMyOWYifQ=="/>
  </w:docVars>
  <w:rsids>
    <w:rsidRoot w:val="00000000"/>
    <w:rsid w:val="037807B1"/>
    <w:rsid w:val="070F1872"/>
    <w:rsid w:val="1D372909"/>
    <w:rsid w:val="2EF1067C"/>
    <w:rsid w:val="46704355"/>
    <w:rsid w:val="496C4F21"/>
    <w:rsid w:val="69A5132F"/>
    <w:rsid w:val="709F15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405</Words>
  <Characters>424</Characters>
  <Lines>0</Lines>
  <Paragraphs>0</Paragraphs>
  <TotalTime>1</TotalTime>
  <ScaleCrop>false</ScaleCrop>
  <LinksUpToDate>false</LinksUpToDate>
  <CharactersWithSpaces>424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2024-05-06T08:42:00Z</dcterms:created>
  <dc:creator>hyf</dc:creator>
  <cp:lastModifiedBy>stella</cp:lastModifiedBy>
  <dcterms:modified xsi:type="dcterms:W3CDTF">2025-05-26T10:11:55Z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5B18AACBE8C0476A94492DE237268E42_12</vt:lpwstr>
  </property>
  <property fmtid="{D5CDD505-2E9C-101B-9397-08002B2CF9AE}" pid="4" name="KSOTemplateDocerSaveRecord">
    <vt:lpwstr>eyJoZGlkIjoiMWNhNThhZGM3YmZiMTEyNzczNDI3MGFlZDk4ZjQyYjkiLCJ1c2VySWQiOiIyNDQ4MDc5MTgifQ==</vt:lpwstr>
  </property>
</Properties>
</file>