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CA802D">
      <w:pPr>
        <w:widowControl/>
        <w:spacing w:line="384" w:lineRule="auto"/>
        <w:jc w:val="left"/>
        <w:rPr>
          <w:rFonts w:ascii="宋体" w:hAnsi="宋体" w:cs="宋体"/>
          <w:kern w:val="0"/>
          <w:sz w:val="18"/>
          <w:szCs w:val="18"/>
        </w:rPr>
      </w:pPr>
      <w:bookmarkStart w:id="0" w:name="_GoBack"/>
      <w:bookmarkEnd w:id="0"/>
      <w:r>
        <w:rPr>
          <w:rFonts w:hint="eastAsia" w:ascii="宋体" w:hAnsi="宋体"/>
          <w:sz w:val="24"/>
        </w:rPr>
        <w:t>附件3：</w:t>
      </w:r>
    </w:p>
    <w:p w14:paraId="68E26344">
      <w:pPr>
        <w:widowControl/>
        <w:spacing w:line="384" w:lineRule="auto"/>
        <w:jc w:val="center"/>
        <w:rPr>
          <w:rFonts w:cs="宋体"/>
          <w:b/>
          <w:color w:val="000000"/>
          <w:kern w:val="0"/>
          <w:sz w:val="36"/>
          <w:szCs w:val="36"/>
        </w:rPr>
      </w:pPr>
      <w:r>
        <w:rPr>
          <w:rFonts w:hint="eastAsia" w:cs="宋体"/>
          <w:b/>
          <w:color w:val="000000"/>
          <w:kern w:val="0"/>
          <w:sz w:val="36"/>
          <w:szCs w:val="36"/>
        </w:rPr>
        <w:t>中国海洋大学学术外译培育专项</w:t>
      </w:r>
    </w:p>
    <w:p w14:paraId="3F0DF86E">
      <w:pPr>
        <w:widowControl/>
        <w:spacing w:line="384" w:lineRule="auto"/>
        <w:jc w:val="center"/>
        <w:rPr>
          <w:b/>
          <w:sz w:val="36"/>
          <w:szCs w:val="36"/>
        </w:rPr>
      </w:pPr>
      <w:r>
        <w:rPr>
          <w:rFonts w:hint="eastAsia" w:cs="宋体"/>
          <w:b/>
          <w:color w:val="000000"/>
          <w:kern w:val="0"/>
          <w:sz w:val="36"/>
          <w:szCs w:val="36"/>
        </w:rPr>
        <w:t>重要事项变更申请表</w:t>
      </w:r>
    </w:p>
    <w:tbl>
      <w:tblPr>
        <w:tblStyle w:val="9"/>
        <w:tblW w:w="9301" w:type="dxa"/>
        <w:jc w:val="center"/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1573"/>
        <w:gridCol w:w="1875"/>
        <w:gridCol w:w="1591"/>
        <w:gridCol w:w="1919"/>
        <w:gridCol w:w="2343"/>
      </w:tblGrid>
      <w:tr w14:paraId="768E12BE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566" w:hRule="atLeast"/>
          <w:jc w:val="center"/>
        </w:trPr>
        <w:tc>
          <w:tcPr>
            <w:tcW w:w="1573" w:type="dxa"/>
            <w:vMerge w:val="restart"/>
            <w:tcBorders>
              <w:top w:val="single" w:color="auto" w:sz="4" w:space="0"/>
              <w:left w:val="single" w:color="000000" w:sz="2" w:space="0"/>
              <w:bottom w:val="nil"/>
              <w:right w:val="single" w:color="auto" w:sz="4" w:space="0"/>
            </w:tcBorders>
            <w:vAlign w:val="center"/>
          </w:tcPr>
          <w:p w14:paraId="46AFBE9F"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sz w:val="28"/>
              </w:rPr>
            </w:pPr>
            <w:r>
              <w:rPr>
                <w:rFonts w:hint="eastAsia" w:ascii="宋体" w:hAnsi="宋体"/>
                <w:sz w:val="28"/>
              </w:rPr>
              <w:t>项目名称</w:t>
            </w:r>
          </w:p>
        </w:tc>
        <w:tc>
          <w:tcPr>
            <w:tcW w:w="5385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6BF79DCE"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343" w:type="dxa"/>
            <w:tcBorders>
              <w:top w:val="single" w:color="000000" w:sz="2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1A76A079"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sz w:val="28"/>
              </w:rPr>
            </w:pPr>
            <w:r>
              <w:rPr>
                <w:rFonts w:hint="eastAsia" w:ascii="宋体" w:hAnsi="宋体"/>
                <w:sz w:val="28"/>
              </w:rPr>
              <w:t>批准号</w:t>
            </w:r>
          </w:p>
        </w:tc>
      </w:tr>
      <w:tr w14:paraId="6D21C68B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615" w:hRule="atLeast"/>
          <w:jc w:val="center"/>
        </w:trPr>
        <w:tc>
          <w:tcPr>
            <w:tcW w:w="1573" w:type="dxa"/>
            <w:vMerge w:val="continue"/>
            <w:tcBorders>
              <w:top w:val="nil"/>
              <w:left w:val="single" w:color="000000" w:sz="2" w:space="0"/>
              <w:bottom w:val="nil"/>
              <w:right w:val="single" w:color="auto" w:sz="4" w:space="0"/>
            </w:tcBorders>
            <w:vAlign w:val="center"/>
          </w:tcPr>
          <w:p w14:paraId="74B7EB4A">
            <w:pPr>
              <w:autoSpaceDE w:val="0"/>
              <w:autoSpaceDN w:val="0"/>
              <w:adjustRightInd w:val="0"/>
              <w:rPr>
                <w:rFonts w:ascii="宋体" w:hAnsi="宋体"/>
                <w:sz w:val="28"/>
              </w:rPr>
            </w:pPr>
          </w:p>
        </w:tc>
        <w:tc>
          <w:tcPr>
            <w:tcW w:w="5385" w:type="dxa"/>
            <w:gridSpan w:val="3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0B67AB64"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sz w:val="28"/>
              </w:rPr>
            </w:pPr>
          </w:p>
        </w:tc>
        <w:tc>
          <w:tcPr>
            <w:tcW w:w="2343" w:type="dxa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521F557E"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sz w:val="24"/>
              </w:rPr>
            </w:pPr>
          </w:p>
        </w:tc>
      </w:tr>
      <w:tr w14:paraId="1F92C66C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614" w:hRule="atLeast"/>
          <w:jc w:val="center"/>
        </w:trPr>
        <w:tc>
          <w:tcPr>
            <w:tcW w:w="157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auto" w:sz="4" w:space="0"/>
            </w:tcBorders>
            <w:vAlign w:val="center"/>
          </w:tcPr>
          <w:p w14:paraId="6F3CBA3F"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sz w:val="28"/>
              </w:rPr>
            </w:pPr>
            <w:r>
              <w:rPr>
                <w:rFonts w:hint="eastAsia" w:ascii="宋体" w:hAnsi="宋体"/>
                <w:sz w:val="28"/>
              </w:rPr>
              <w:t>项目负责人</w:t>
            </w:r>
          </w:p>
        </w:tc>
        <w:tc>
          <w:tcPr>
            <w:tcW w:w="18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auto" w:sz="4" w:space="0"/>
            </w:tcBorders>
            <w:vAlign w:val="center"/>
          </w:tcPr>
          <w:p w14:paraId="41C728B1"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sz w:val="28"/>
              </w:rPr>
            </w:pPr>
          </w:p>
        </w:tc>
        <w:tc>
          <w:tcPr>
            <w:tcW w:w="1591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655E2507"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sz w:val="28"/>
              </w:rPr>
            </w:pPr>
            <w:r>
              <w:rPr>
                <w:rFonts w:hint="eastAsia" w:ascii="宋体" w:hAnsi="宋体"/>
                <w:sz w:val="28"/>
              </w:rPr>
              <w:t>工作单位</w:t>
            </w:r>
          </w:p>
        </w:tc>
        <w:tc>
          <w:tcPr>
            <w:tcW w:w="4262" w:type="dxa"/>
            <w:gridSpan w:val="2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19FAA32A"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sz w:val="28"/>
              </w:rPr>
            </w:pPr>
          </w:p>
        </w:tc>
      </w:tr>
      <w:tr w14:paraId="06341277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621" w:hRule="atLeast"/>
          <w:jc w:val="center"/>
        </w:trPr>
        <w:tc>
          <w:tcPr>
            <w:tcW w:w="1573" w:type="dxa"/>
            <w:tcBorders>
              <w:top w:val="single" w:color="000000" w:sz="2" w:space="0"/>
              <w:left w:val="single" w:color="000000" w:sz="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493EB1"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sz w:val="28"/>
              </w:rPr>
            </w:pPr>
            <w:r>
              <w:rPr>
                <w:rFonts w:hint="eastAsia" w:ascii="宋体" w:hAnsi="宋体"/>
                <w:sz w:val="28"/>
              </w:rPr>
              <w:t>联系电话</w:t>
            </w:r>
          </w:p>
        </w:tc>
        <w:tc>
          <w:tcPr>
            <w:tcW w:w="1875" w:type="dxa"/>
            <w:tcBorders>
              <w:top w:val="single" w:color="000000" w:sz="2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1D81A1C6">
            <w:pPr>
              <w:autoSpaceDE w:val="0"/>
              <w:autoSpaceDN w:val="0"/>
              <w:adjustRightInd w:val="0"/>
              <w:rPr>
                <w:rFonts w:ascii="宋体" w:hAnsi="宋体"/>
              </w:rPr>
            </w:pPr>
          </w:p>
        </w:tc>
        <w:tc>
          <w:tcPr>
            <w:tcW w:w="1591" w:type="dxa"/>
            <w:tcBorders>
              <w:top w:val="single" w:color="000000" w:sz="2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1EEA7BB1"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  <w:sz w:val="28"/>
              </w:rPr>
              <w:t>邮箱</w:t>
            </w:r>
          </w:p>
        </w:tc>
        <w:tc>
          <w:tcPr>
            <w:tcW w:w="4262" w:type="dxa"/>
            <w:gridSpan w:val="2"/>
            <w:tcBorders>
              <w:top w:val="single" w:color="000000" w:sz="2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36C5817C">
            <w:pPr>
              <w:autoSpaceDE w:val="0"/>
              <w:autoSpaceDN w:val="0"/>
              <w:adjustRightInd w:val="0"/>
              <w:ind w:left="1275"/>
              <w:rPr>
                <w:rFonts w:ascii="宋体" w:hAnsi="宋体"/>
              </w:rPr>
            </w:pPr>
          </w:p>
        </w:tc>
      </w:tr>
      <w:tr w14:paraId="395D0CBA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1681" w:hRule="atLeast"/>
          <w:jc w:val="center"/>
        </w:trPr>
        <w:tc>
          <w:tcPr>
            <w:tcW w:w="9301" w:type="dxa"/>
            <w:gridSpan w:val="5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476E00D">
            <w:pPr>
              <w:autoSpaceDE w:val="0"/>
              <w:autoSpaceDN w:val="0"/>
              <w:adjustRightInd w:val="0"/>
              <w:spacing w:after="156" w:afterLines="50"/>
              <w:rPr>
                <w:rFonts w:ascii="宋体" w:hAnsi="宋体"/>
                <w:color w:val="000000"/>
                <w:w w:val="9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w w:val="90"/>
                <w:sz w:val="28"/>
                <w:szCs w:val="28"/>
              </w:rPr>
              <w:t>变更内容</w:t>
            </w:r>
          </w:p>
          <w:p w14:paraId="179E3976">
            <w:pPr>
              <w:autoSpaceDE w:val="0"/>
              <w:autoSpaceDN w:val="0"/>
              <w:adjustRightInd w:val="0"/>
              <w:spacing w:after="156" w:afterLines="50"/>
              <w:ind w:firstLine="1008" w:firstLineChars="400"/>
              <w:rPr>
                <w:rFonts w:ascii="宋体" w:hAnsi="宋体"/>
                <w:color w:val="000000"/>
                <w:w w:val="90"/>
                <w:sz w:val="28"/>
                <w:szCs w:val="28"/>
              </w:rPr>
            </w:pPr>
            <w:r>
              <w:rPr>
                <w:w w:val="90"/>
                <w:sz w:val="28"/>
                <w:szCs w:val="28"/>
              </w:rPr>
              <w:t>□</w:t>
            </w:r>
            <w:r>
              <w:rPr>
                <w:rFonts w:hint="eastAsia"/>
                <w:w w:val="90"/>
                <w:sz w:val="28"/>
                <w:szCs w:val="28"/>
              </w:rPr>
              <w:t>改变项目名称</w:t>
            </w:r>
            <w:r>
              <w:rPr>
                <w:w w:val="90"/>
                <w:sz w:val="28"/>
                <w:szCs w:val="28"/>
              </w:rPr>
              <w:t xml:space="preserve">   □</w:t>
            </w:r>
            <w:r>
              <w:rPr>
                <w:rFonts w:hint="eastAsia"/>
                <w:w w:val="90"/>
                <w:sz w:val="28"/>
                <w:szCs w:val="28"/>
              </w:rPr>
              <w:t>延期</w:t>
            </w:r>
            <w:r>
              <w:rPr>
                <w:w w:val="90"/>
                <w:sz w:val="28"/>
                <w:szCs w:val="28"/>
              </w:rPr>
              <w:t xml:space="preserve">    </w:t>
            </w:r>
            <w:r>
              <w:rPr>
                <w:color w:val="000000"/>
                <w:w w:val="90"/>
                <w:sz w:val="28"/>
                <w:szCs w:val="28"/>
              </w:rPr>
              <w:t>□</w:t>
            </w:r>
            <w:r>
              <w:rPr>
                <w:rFonts w:hint="eastAsia"/>
                <w:color w:val="000000"/>
                <w:w w:val="90"/>
                <w:sz w:val="28"/>
                <w:szCs w:val="28"/>
              </w:rPr>
              <w:t>自行中止项目</w:t>
            </w:r>
            <w:r>
              <w:rPr>
                <w:color w:val="000000"/>
                <w:w w:val="90"/>
                <w:sz w:val="28"/>
                <w:szCs w:val="28"/>
              </w:rPr>
              <w:t xml:space="preserve"> </w:t>
            </w:r>
            <w:r>
              <w:rPr>
                <w:color w:val="0000FF"/>
                <w:w w:val="90"/>
                <w:sz w:val="28"/>
                <w:szCs w:val="28"/>
              </w:rPr>
              <w:t xml:space="preserve"> </w:t>
            </w:r>
            <w:r>
              <w:rPr>
                <w:w w:val="90"/>
                <w:sz w:val="28"/>
                <w:szCs w:val="28"/>
              </w:rPr>
              <w:t xml:space="preserve"> □</w:t>
            </w:r>
            <w:r>
              <w:rPr>
                <w:rFonts w:hint="eastAsia"/>
                <w:w w:val="90"/>
                <w:sz w:val="28"/>
                <w:szCs w:val="28"/>
              </w:rPr>
              <w:t>其他</w:t>
            </w:r>
            <w:r>
              <w:rPr>
                <w:w w:val="90"/>
                <w:sz w:val="28"/>
                <w:szCs w:val="28"/>
                <w:u w:val="single"/>
              </w:rPr>
              <w:t xml:space="preserve">          </w:t>
            </w:r>
          </w:p>
        </w:tc>
      </w:tr>
      <w:tr w14:paraId="1665A686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3964" w:hRule="atLeast"/>
          <w:jc w:val="center"/>
        </w:trPr>
        <w:tc>
          <w:tcPr>
            <w:tcW w:w="9301" w:type="dxa"/>
            <w:gridSpan w:val="5"/>
            <w:tcBorders>
              <w:top w:val="single" w:color="000000" w:sz="2" w:space="0"/>
              <w:left w:val="single" w:color="000000" w:sz="2" w:space="0"/>
              <w:right w:val="single" w:color="000000" w:sz="2" w:space="0"/>
            </w:tcBorders>
          </w:tcPr>
          <w:p w14:paraId="6D732330">
            <w:pPr>
              <w:autoSpaceDE w:val="0"/>
              <w:autoSpaceDN w:val="0"/>
              <w:adjustRightInd w:val="0"/>
              <w:rPr>
                <w:rFonts w:ascii="宋体" w:hAnsi="宋体"/>
                <w:sz w:val="28"/>
              </w:rPr>
            </w:pPr>
            <w:r>
              <w:rPr>
                <w:rFonts w:hint="eastAsia" w:ascii="宋体" w:hAnsi="宋体"/>
                <w:sz w:val="28"/>
              </w:rPr>
              <w:t>变更事由</w:t>
            </w:r>
          </w:p>
          <w:p w14:paraId="0D82F370">
            <w:pPr>
              <w:autoSpaceDE w:val="0"/>
              <w:autoSpaceDN w:val="0"/>
              <w:adjustRightInd w:val="0"/>
              <w:rPr>
                <w:rFonts w:ascii="宋体" w:hAnsi="宋体"/>
                <w:sz w:val="24"/>
              </w:rPr>
            </w:pPr>
          </w:p>
          <w:p w14:paraId="345FC8EC">
            <w:pPr>
              <w:autoSpaceDE w:val="0"/>
              <w:autoSpaceDN w:val="0"/>
              <w:adjustRightInd w:val="0"/>
              <w:rPr>
                <w:rFonts w:ascii="宋体" w:hAnsi="宋体"/>
                <w:sz w:val="24"/>
              </w:rPr>
            </w:pPr>
          </w:p>
          <w:p w14:paraId="7E001766">
            <w:pPr>
              <w:autoSpaceDE w:val="0"/>
              <w:autoSpaceDN w:val="0"/>
              <w:adjustRightInd w:val="0"/>
              <w:rPr>
                <w:rFonts w:ascii="宋体" w:hAnsi="宋体"/>
                <w:sz w:val="24"/>
              </w:rPr>
            </w:pPr>
          </w:p>
          <w:p w14:paraId="501038D5">
            <w:pPr>
              <w:autoSpaceDE w:val="0"/>
              <w:autoSpaceDN w:val="0"/>
              <w:adjustRightInd w:val="0"/>
              <w:rPr>
                <w:rFonts w:ascii="宋体" w:hAnsi="宋体"/>
                <w:sz w:val="24"/>
              </w:rPr>
            </w:pPr>
          </w:p>
          <w:p w14:paraId="17835273">
            <w:pPr>
              <w:autoSpaceDE w:val="0"/>
              <w:autoSpaceDN w:val="0"/>
              <w:adjustRightInd w:val="0"/>
              <w:rPr>
                <w:rFonts w:ascii="宋体" w:hAnsi="宋体"/>
                <w:sz w:val="24"/>
              </w:rPr>
            </w:pPr>
          </w:p>
          <w:p w14:paraId="218C8A63">
            <w:pPr>
              <w:autoSpaceDE w:val="0"/>
              <w:autoSpaceDN w:val="0"/>
              <w:adjustRightInd w:val="0"/>
              <w:rPr>
                <w:rFonts w:ascii="宋体" w:hAnsi="宋体"/>
                <w:sz w:val="24"/>
              </w:rPr>
            </w:pPr>
          </w:p>
          <w:p w14:paraId="4B6CEA73">
            <w:pPr>
              <w:autoSpaceDE w:val="0"/>
              <w:autoSpaceDN w:val="0"/>
              <w:adjustRightInd w:val="0"/>
              <w:rPr>
                <w:rFonts w:ascii="宋体" w:hAnsi="宋体"/>
                <w:sz w:val="24"/>
              </w:rPr>
            </w:pPr>
          </w:p>
          <w:p w14:paraId="53D313DD">
            <w:pPr>
              <w:autoSpaceDE w:val="0"/>
              <w:autoSpaceDN w:val="0"/>
              <w:adjustRightInd w:val="0"/>
              <w:rPr>
                <w:rFonts w:ascii="宋体" w:hAnsi="宋体"/>
                <w:sz w:val="24"/>
              </w:rPr>
            </w:pPr>
          </w:p>
          <w:p w14:paraId="2BF2043D">
            <w:pPr>
              <w:autoSpaceDE w:val="0"/>
              <w:autoSpaceDN w:val="0"/>
              <w:adjustRightInd w:val="0"/>
              <w:spacing w:after="16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8"/>
              </w:rPr>
              <w:t xml:space="preserve">                                </w:t>
            </w:r>
          </w:p>
          <w:p w14:paraId="45C4EC10">
            <w:pPr>
              <w:autoSpaceDE w:val="0"/>
              <w:autoSpaceDN w:val="0"/>
              <w:adjustRightInd w:val="0"/>
              <w:spacing w:after="160"/>
              <w:ind w:firstLine="4680" w:firstLineChars="195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项目负责人（签名）：</w:t>
            </w:r>
          </w:p>
          <w:p w14:paraId="4169D818">
            <w:pPr>
              <w:autoSpaceDE w:val="0"/>
              <w:autoSpaceDN w:val="0"/>
              <w:adjustRightInd w:val="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                                      年   月   日</w:t>
            </w:r>
          </w:p>
          <w:p w14:paraId="2C4F46A5">
            <w:pPr>
              <w:autoSpaceDE w:val="0"/>
              <w:autoSpaceDN w:val="0"/>
              <w:adjustRightInd w:val="0"/>
              <w:rPr>
                <w:rFonts w:ascii="宋体" w:hAnsi="宋体"/>
                <w:sz w:val="24"/>
              </w:rPr>
            </w:pPr>
          </w:p>
        </w:tc>
      </w:tr>
      <w:tr w14:paraId="55AAC0B2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363" w:hRule="atLeast"/>
          <w:jc w:val="center"/>
        </w:trPr>
        <w:tc>
          <w:tcPr>
            <w:tcW w:w="9301" w:type="dxa"/>
            <w:gridSpan w:val="5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00A986A5"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sz w:val="28"/>
              </w:rPr>
            </w:pPr>
            <w:r>
              <w:rPr>
                <w:rFonts w:hint="eastAsia" w:ascii="宋体" w:hAnsi="宋体"/>
                <w:sz w:val="28"/>
              </w:rPr>
              <w:t>文科处意见</w:t>
            </w:r>
          </w:p>
        </w:tc>
      </w:tr>
      <w:tr w14:paraId="5B8610A0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1980" w:hRule="atLeast"/>
          <w:jc w:val="center"/>
        </w:trPr>
        <w:tc>
          <w:tcPr>
            <w:tcW w:w="9301" w:type="dxa"/>
            <w:gridSpan w:val="5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7ED0F2BC">
            <w:pPr>
              <w:autoSpaceDE w:val="0"/>
              <w:autoSpaceDN w:val="0"/>
              <w:adjustRightInd w:val="0"/>
              <w:ind w:firstLine="6020" w:firstLineChars="2150"/>
              <w:rPr>
                <w:rFonts w:ascii="宋体" w:hAnsi="宋体"/>
                <w:sz w:val="28"/>
                <w:szCs w:val="28"/>
              </w:rPr>
            </w:pPr>
          </w:p>
          <w:p w14:paraId="1055F636">
            <w:pPr>
              <w:autoSpaceDE w:val="0"/>
              <w:autoSpaceDN w:val="0"/>
              <w:adjustRightInd w:val="0"/>
              <w:ind w:firstLine="6020" w:firstLineChars="2150"/>
              <w:rPr>
                <w:rFonts w:ascii="宋体" w:hAnsi="宋体"/>
                <w:sz w:val="28"/>
                <w:szCs w:val="28"/>
              </w:rPr>
            </w:pPr>
          </w:p>
          <w:p w14:paraId="23CED7FE">
            <w:pPr>
              <w:autoSpaceDE w:val="0"/>
              <w:autoSpaceDN w:val="0"/>
              <w:adjustRightInd w:val="0"/>
              <w:ind w:firstLine="6020" w:firstLineChars="2150"/>
              <w:rPr>
                <w:rFonts w:ascii="宋体" w:hAnsi="宋体"/>
                <w:sz w:val="28"/>
                <w:szCs w:val="28"/>
              </w:rPr>
            </w:pPr>
          </w:p>
          <w:p w14:paraId="1BFD974F">
            <w:pPr>
              <w:autoSpaceDE w:val="0"/>
              <w:autoSpaceDN w:val="0"/>
              <w:adjustRightInd w:val="0"/>
              <w:ind w:firstLine="5160" w:firstLineChars="215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负责人签字：</w:t>
            </w:r>
          </w:p>
          <w:p w14:paraId="06CC612C">
            <w:pPr>
              <w:autoSpaceDE w:val="0"/>
              <w:autoSpaceDN w:val="0"/>
              <w:adjustRightInd w:val="0"/>
              <w:ind w:firstLine="5160" w:firstLineChars="2150"/>
              <w:rPr>
                <w:rFonts w:ascii="宋体" w:hAnsi="宋体"/>
                <w:sz w:val="24"/>
              </w:rPr>
            </w:pPr>
          </w:p>
          <w:p w14:paraId="0D47B7D5">
            <w:pPr>
              <w:autoSpaceDE w:val="0"/>
              <w:autoSpaceDN w:val="0"/>
              <w:adjustRightInd w:val="0"/>
              <w:ind w:firstLine="5520" w:firstLineChars="2300"/>
              <w:rPr>
                <w:rFonts w:ascii="宋体" w:hAnsi="宋体"/>
                <w:sz w:val="28"/>
              </w:rPr>
            </w:pPr>
            <w:r>
              <w:rPr>
                <w:rFonts w:hint="eastAsia" w:ascii="宋体" w:hAnsi="宋体"/>
                <w:sz w:val="24"/>
              </w:rPr>
              <w:t>年  月  日</w:t>
            </w:r>
          </w:p>
        </w:tc>
      </w:tr>
    </w:tbl>
    <w:p w14:paraId="4A8FEB27">
      <w:pPr>
        <w:rPr>
          <w:rFonts w:ascii="宋体" w:hAnsi="宋体"/>
        </w:rPr>
      </w:pPr>
      <w:r>
        <w:rPr>
          <w:rFonts w:hint="eastAsia" w:ascii="宋体" w:hAnsi="宋体"/>
        </w:rPr>
        <w:t xml:space="preserve">                                                           </w:t>
      </w:r>
    </w:p>
    <w:sectPr>
      <w:pgSz w:w="11906" w:h="16838"/>
      <w:pgMar w:top="936" w:right="1474" w:bottom="1440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2D21"/>
    <w:rsid w:val="00011E94"/>
    <w:rsid w:val="000133C2"/>
    <w:rsid w:val="0001535E"/>
    <w:rsid w:val="000201F3"/>
    <w:rsid w:val="00023A9F"/>
    <w:rsid w:val="00024663"/>
    <w:rsid w:val="00027E1C"/>
    <w:rsid w:val="00086456"/>
    <w:rsid w:val="00093F27"/>
    <w:rsid w:val="000A6EA7"/>
    <w:rsid w:val="000B0117"/>
    <w:rsid w:val="000C0EA3"/>
    <w:rsid w:val="000C2C9B"/>
    <w:rsid w:val="000C5494"/>
    <w:rsid w:val="000D7167"/>
    <w:rsid w:val="000D77D9"/>
    <w:rsid w:val="000F0C00"/>
    <w:rsid w:val="000F533C"/>
    <w:rsid w:val="00105E53"/>
    <w:rsid w:val="001148EF"/>
    <w:rsid w:val="00166764"/>
    <w:rsid w:val="001679E6"/>
    <w:rsid w:val="00175D28"/>
    <w:rsid w:val="00184A8F"/>
    <w:rsid w:val="00195B46"/>
    <w:rsid w:val="001A5063"/>
    <w:rsid w:val="001C407F"/>
    <w:rsid w:val="001E248E"/>
    <w:rsid w:val="001E63BB"/>
    <w:rsid w:val="001E7EB8"/>
    <w:rsid w:val="002115F4"/>
    <w:rsid w:val="00214B28"/>
    <w:rsid w:val="00215561"/>
    <w:rsid w:val="00227BB4"/>
    <w:rsid w:val="00234D10"/>
    <w:rsid w:val="00235F2E"/>
    <w:rsid w:val="00237D8E"/>
    <w:rsid w:val="00242429"/>
    <w:rsid w:val="002643DE"/>
    <w:rsid w:val="00266F45"/>
    <w:rsid w:val="00282491"/>
    <w:rsid w:val="00284A2E"/>
    <w:rsid w:val="00290796"/>
    <w:rsid w:val="002B1B34"/>
    <w:rsid w:val="002D1781"/>
    <w:rsid w:val="002E4B3C"/>
    <w:rsid w:val="002E5851"/>
    <w:rsid w:val="003049B1"/>
    <w:rsid w:val="0031084D"/>
    <w:rsid w:val="00312CF1"/>
    <w:rsid w:val="003163BC"/>
    <w:rsid w:val="0032108B"/>
    <w:rsid w:val="003214BC"/>
    <w:rsid w:val="00325136"/>
    <w:rsid w:val="003311F9"/>
    <w:rsid w:val="003321DC"/>
    <w:rsid w:val="00337237"/>
    <w:rsid w:val="003443DC"/>
    <w:rsid w:val="0034586E"/>
    <w:rsid w:val="003622AB"/>
    <w:rsid w:val="00367AF4"/>
    <w:rsid w:val="00375A78"/>
    <w:rsid w:val="00375BFD"/>
    <w:rsid w:val="0039563B"/>
    <w:rsid w:val="003D040C"/>
    <w:rsid w:val="003D044C"/>
    <w:rsid w:val="003D5819"/>
    <w:rsid w:val="003D5D12"/>
    <w:rsid w:val="003F12BD"/>
    <w:rsid w:val="003F3061"/>
    <w:rsid w:val="004013E3"/>
    <w:rsid w:val="004162E3"/>
    <w:rsid w:val="00416FCB"/>
    <w:rsid w:val="0041771F"/>
    <w:rsid w:val="00417946"/>
    <w:rsid w:val="00426CCE"/>
    <w:rsid w:val="0044701E"/>
    <w:rsid w:val="0045597D"/>
    <w:rsid w:val="00467BA4"/>
    <w:rsid w:val="00470437"/>
    <w:rsid w:val="00475FD0"/>
    <w:rsid w:val="00482543"/>
    <w:rsid w:val="00486857"/>
    <w:rsid w:val="004920BD"/>
    <w:rsid w:val="004A1F26"/>
    <w:rsid w:val="004A39D9"/>
    <w:rsid w:val="004C4510"/>
    <w:rsid w:val="004D019A"/>
    <w:rsid w:val="004D6406"/>
    <w:rsid w:val="004E45F3"/>
    <w:rsid w:val="004F194B"/>
    <w:rsid w:val="004F2B46"/>
    <w:rsid w:val="004F4ACF"/>
    <w:rsid w:val="004F6D67"/>
    <w:rsid w:val="00504551"/>
    <w:rsid w:val="005067C3"/>
    <w:rsid w:val="00537A07"/>
    <w:rsid w:val="005408A2"/>
    <w:rsid w:val="00560E37"/>
    <w:rsid w:val="00562F69"/>
    <w:rsid w:val="00564657"/>
    <w:rsid w:val="005646F5"/>
    <w:rsid w:val="0057519C"/>
    <w:rsid w:val="00580981"/>
    <w:rsid w:val="00596FB3"/>
    <w:rsid w:val="005B2F9E"/>
    <w:rsid w:val="005B57CC"/>
    <w:rsid w:val="005B646C"/>
    <w:rsid w:val="005C0F73"/>
    <w:rsid w:val="005D5B44"/>
    <w:rsid w:val="005E2F79"/>
    <w:rsid w:val="005E4EEB"/>
    <w:rsid w:val="005F38DB"/>
    <w:rsid w:val="00616962"/>
    <w:rsid w:val="00651FE6"/>
    <w:rsid w:val="0065712E"/>
    <w:rsid w:val="006750C7"/>
    <w:rsid w:val="006756A7"/>
    <w:rsid w:val="00684929"/>
    <w:rsid w:val="0069084F"/>
    <w:rsid w:val="006928B0"/>
    <w:rsid w:val="00695454"/>
    <w:rsid w:val="006A1AA9"/>
    <w:rsid w:val="006A47FF"/>
    <w:rsid w:val="006B3F30"/>
    <w:rsid w:val="006E2CD4"/>
    <w:rsid w:val="006E2EEA"/>
    <w:rsid w:val="006E4622"/>
    <w:rsid w:val="006F5D4C"/>
    <w:rsid w:val="006F61E4"/>
    <w:rsid w:val="00702D21"/>
    <w:rsid w:val="00712968"/>
    <w:rsid w:val="00720FF1"/>
    <w:rsid w:val="00733409"/>
    <w:rsid w:val="00743631"/>
    <w:rsid w:val="007630E1"/>
    <w:rsid w:val="00763FCD"/>
    <w:rsid w:val="007667BC"/>
    <w:rsid w:val="00766A7C"/>
    <w:rsid w:val="00767445"/>
    <w:rsid w:val="00795779"/>
    <w:rsid w:val="007966D6"/>
    <w:rsid w:val="007B4086"/>
    <w:rsid w:val="007C4D7A"/>
    <w:rsid w:val="007C760F"/>
    <w:rsid w:val="007D3440"/>
    <w:rsid w:val="007E18B6"/>
    <w:rsid w:val="007E4265"/>
    <w:rsid w:val="008027CD"/>
    <w:rsid w:val="00805B4D"/>
    <w:rsid w:val="008168E8"/>
    <w:rsid w:val="00816CD5"/>
    <w:rsid w:val="00836EAB"/>
    <w:rsid w:val="0085680E"/>
    <w:rsid w:val="00865FC7"/>
    <w:rsid w:val="00882824"/>
    <w:rsid w:val="008843D5"/>
    <w:rsid w:val="0089191B"/>
    <w:rsid w:val="00897FC4"/>
    <w:rsid w:val="008B0221"/>
    <w:rsid w:val="008C555F"/>
    <w:rsid w:val="008D3EE9"/>
    <w:rsid w:val="008E004E"/>
    <w:rsid w:val="008E00EC"/>
    <w:rsid w:val="008E26FE"/>
    <w:rsid w:val="008F1A50"/>
    <w:rsid w:val="008F23E4"/>
    <w:rsid w:val="009404CA"/>
    <w:rsid w:val="00954A7D"/>
    <w:rsid w:val="00957DBB"/>
    <w:rsid w:val="009650EC"/>
    <w:rsid w:val="00967E59"/>
    <w:rsid w:val="0099702A"/>
    <w:rsid w:val="009B5236"/>
    <w:rsid w:val="009B75BB"/>
    <w:rsid w:val="009C2B7F"/>
    <w:rsid w:val="009C72FA"/>
    <w:rsid w:val="009D1D8C"/>
    <w:rsid w:val="009D38E0"/>
    <w:rsid w:val="009D4D31"/>
    <w:rsid w:val="009E1914"/>
    <w:rsid w:val="009E1D2C"/>
    <w:rsid w:val="009F12DE"/>
    <w:rsid w:val="009F50C6"/>
    <w:rsid w:val="00A06956"/>
    <w:rsid w:val="00A07D80"/>
    <w:rsid w:val="00A216A0"/>
    <w:rsid w:val="00A24C1B"/>
    <w:rsid w:val="00A32A43"/>
    <w:rsid w:val="00A344E8"/>
    <w:rsid w:val="00A51B00"/>
    <w:rsid w:val="00A5338C"/>
    <w:rsid w:val="00A55990"/>
    <w:rsid w:val="00A765C4"/>
    <w:rsid w:val="00AA50B9"/>
    <w:rsid w:val="00AB438B"/>
    <w:rsid w:val="00AE51F3"/>
    <w:rsid w:val="00AE7BCA"/>
    <w:rsid w:val="00AF6FB4"/>
    <w:rsid w:val="00AF74A5"/>
    <w:rsid w:val="00B237C3"/>
    <w:rsid w:val="00B324F6"/>
    <w:rsid w:val="00B47B5C"/>
    <w:rsid w:val="00B703EF"/>
    <w:rsid w:val="00BB0959"/>
    <w:rsid w:val="00BB6DED"/>
    <w:rsid w:val="00BC0C90"/>
    <w:rsid w:val="00BC1CCC"/>
    <w:rsid w:val="00BE7634"/>
    <w:rsid w:val="00C0268E"/>
    <w:rsid w:val="00C052FD"/>
    <w:rsid w:val="00C10E04"/>
    <w:rsid w:val="00C14CBA"/>
    <w:rsid w:val="00C266DF"/>
    <w:rsid w:val="00C402EA"/>
    <w:rsid w:val="00C62335"/>
    <w:rsid w:val="00C73EBF"/>
    <w:rsid w:val="00C75FBE"/>
    <w:rsid w:val="00C8410D"/>
    <w:rsid w:val="00CA70F6"/>
    <w:rsid w:val="00CA7660"/>
    <w:rsid w:val="00CC7549"/>
    <w:rsid w:val="00CD51C8"/>
    <w:rsid w:val="00CE1910"/>
    <w:rsid w:val="00CF2D2F"/>
    <w:rsid w:val="00CF4CB9"/>
    <w:rsid w:val="00CF7F8B"/>
    <w:rsid w:val="00D01192"/>
    <w:rsid w:val="00D05A76"/>
    <w:rsid w:val="00D07743"/>
    <w:rsid w:val="00D16953"/>
    <w:rsid w:val="00D219FA"/>
    <w:rsid w:val="00D22E7C"/>
    <w:rsid w:val="00D54B08"/>
    <w:rsid w:val="00D619BC"/>
    <w:rsid w:val="00D6226E"/>
    <w:rsid w:val="00D83C63"/>
    <w:rsid w:val="00D85A24"/>
    <w:rsid w:val="00DA2BF2"/>
    <w:rsid w:val="00DA56E8"/>
    <w:rsid w:val="00DB103D"/>
    <w:rsid w:val="00DE5741"/>
    <w:rsid w:val="00DE69A3"/>
    <w:rsid w:val="00DF0BEA"/>
    <w:rsid w:val="00DF1955"/>
    <w:rsid w:val="00E25193"/>
    <w:rsid w:val="00E26A89"/>
    <w:rsid w:val="00E303F6"/>
    <w:rsid w:val="00E3548D"/>
    <w:rsid w:val="00E55EA7"/>
    <w:rsid w:val="00E8649F"/>
    <w:rsid w:val="00EA74DC"/>
    <w:rsid w:val="00EB25A6"/>
    <w:rsid w:val="00EB7F7F"/>
    <w:rsid w:val="00EC21D9"/>
    <w:rsid w:val="00EC6024"/>
    <w:rsid w:val="00EC694D"/>
    <w:rsid w:val="00EE1CBA"/>
    <w:rsid w:val="00EE746E"/>
    <w:rsid w:val="00F03D82"/>
    <w:rsid w:val="00F06CFC"/>
    <w:rsid w:val="00F5722E"/>
    <w:rsid w:val="00F80443"/>
    <w:rsid w:val="00F86EAC"/>
    <w:rsid w:val="00FB62C7"/>
    <w:rsid w:val="00FE0B65"/>
    <w:rsid w:val="00FF01C8"/>
    <w:rsid w:val="506E5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qFormat="1"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nhideWhenUsed="0" w:uiPriority="0" w:semiHidden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nhideWhenUsed="0" w:uiPriority="0" w:semiHidden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nhideWhenUsed="0" w:uiPriority="0" w:semiHidden="0" w:name="Body Text Indent 2"/>
    <w:lsdException w:uiPriority="0" w:name="Body Text Indent 3"/>
    <w:lsdException w:uiPriority="0" w:name="Block Text"/>
    <w:lsdException w:unhideWhenUsed="0" w:uiPriority="0" w:semiHidden="0" w:name="Hyperlink"/>
    <w:lsdException w:uiPriority="0" w:name="FollowedHyperlink"/>
    <w:lsdException w:qFormat="1" w:unhideWhenUsed="0" w:uiPriority="22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1">
    <w:name w:val="Default Paragraph Font"/>
    <w:semiHidden/>
    <w:unhideWhenUsed/>
    <w:uiPriority w:val="1"/>
  </w:style>
  <w:style w:type="table" w:default="1" w:styleId="9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8"/>
    <w:qFormat/>
    <w:uiPriority w:val="0"/>
    <w:pPr>
      <w:jc w:val="left"/>
    </w:pPr>
  </w:style>
  <w:style w:type="paragraph" w:styleId="3">
    <w:name w:val="Body Text Indent"/>
    <w:basedOn w:val="1"/>
    <w:uiPriority w:val="0"/>
    <w:pPr>
      <w:ind w:firstLine="538" w:firstLineChars="168"/>
    </w:pPr>
    <w:rPr>
      <w:rFonts w:ascii="仿宋_GB2312" w:hAnsi="宋体" w:eastAsia="仿宋_GB2312"/>
      <w:sz w:val="32"/>
    </w:rPr>
  </w:style>
  <w:style w:type="paragraph" w:styleId="4">
    <w:name w:val="Body Text Indent 2"/>
    <w:basedOn w:val="1"/>
    <w:uiPriority w:val="0"/>
    <w:pPr>
      <w:ind w:firstLine="540" w:firstLineChars="225"/>
    </w:pPr>
    <w:rPr>
      <w:rFonts w:ascii="仿宋_GB2312" w:eastAsia="仿宋_GB2312"/>
      <w:sz w:val="24"/>
    </w:rPr>
  </w:style>
  <w:style w:type="paragraph" w:styleId="5">
    <w:name w:val="Balloon Text"/>
    <w:basedOn w:val="1"/>
    <w:semiHidden/>
    <w:qFormat/>
    <w:uiPriority w:val="0"/>
    <w:rPr>
      <w:sz w:val="18"/>
      <w:szCs w:val="18"/>
    </w:rPr>
  </w:style>
  <w:style w:type="paragraph" w:styleId="6">
    <w:name w:val="footer"/>
    <w:basedOn w:val="1"/>
    <w:link w:val="1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6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10">
    <w:name w:val="Table Grid"/>
    <w:basedOn w:val="9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2">
    <w:name w:val="Strong"/>
    <w:qFormat/>
    <w:uiPriority w:val="22"/>
    <w:rPr>
      <w:b/>
      <w:bCs/>
    </w:rPr>
  </w:style>
  <w:style w:type="character" w:styleId="13">
    <w:name w:val="Hyperlink"/>
    <w:uiPriority w:val="0"/>
    <w:rPr>
      <w:color w:val="0000FF"/>
      <w:u w:val="single"/>
    </w:rPr>
  </w:style>
  <w:style w:type="character" w:styleId="14">
    <w:name w:val="annotation reference"/>
    <w:qFormat/>
    <w:uiPriority w:val="0"/>
    <w:rPr>
      <w:sz w:val="21"/>
      <w:szCs w:val="21"/>
    </w:rPr>
  </w:style>
  <w:style w:type="character" w:customStyle="1" w:styleId="15">
    <w:name w:val="detailtitle1"/>
    <w:uiPriority w:val="0"/>
    <w:rPr>
      <w:b/>
      <w:bCs/>
      <w:color w:val="0B3F86"/>
      <w:sz w:val="36"/>
      <w:szCs w:val="36"/>
    </w:rPr>
  </w:style>
  <w:style w:type="character" w:customStyle="1" w:styleId="16">
    <w:name w:val="页眉 Char"/>
    <w:link w:val="7"/>
    <w:uiPriority w:val="0"/>
    <w:rPr>
      <w:kern w:val="2"/>
      <w:sz w:val="18"/>
      <w:szCs w:val="18"/>
    </w:rPr>
  </w:style>
  <w:style w:type="character" w:customStyle="1" w:styleId="17">
    <w:name w:val="页脚 Char"/>
    <w:link w:val="6"/>
    <w:qFormat/>
    <w:uiPriority w:val="0"/>
    <w:rPr>
      <w:kern w:val="2"/>
      <w:sz w:val="18"/>
      <w:szCs w:val="18"/>
    </w:rPr>
  </w:style>
  <w:style w:type="character" w:customStyle="1" w:styleId="18">
    <w:name w:val="批注文字 Char"/>
    <w:link w:val="2"/>
    <w:qFormat/>
    <w:uiPriority w:val="0"/>
    <w:rPr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0BC55C-33DE-4D9E-AA78-6D1A04C8D7B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 (Beijing) Limited</Company>
  <Pages>1</Pages>
  <Words>104</Words>
  <Characters>104</Characters>
  <Lines>2</Lines>
  <Paragraphs>1</Paragraphs>
  <TotalTime>8</TotalTime>
  <ScaleCrop>false</ScaleCrop>
  <LinksUpToDate>false</LinksUpToDate>
  <CharactersWithSpaces>266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2015-06-03T12:58:00Z</dcterms:created>
  <dc:creator>Lenovo User</dc:creator>
  <cp:lastModifiedBy>王豆芽儿</cp:lastModifiedBy>
  <cp:lastPrinted>2013-06-20T04:04:00Z</cp:lastPrinted>
  <dcterms:modified xsi:type="dcterms:W3CDTF">2026-10-13T08:23:35Z</dcterms:modified>
  <dc:title>中国海洋大学青年教师科研基金项目（人文社科类）管理暂行办法 </dc:title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EC33D2498B874F09B1E1068501C05A7E_13</vt:lpwstr>
  </property>
</Properties>
</file>